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56" w:rsidRDefault="005A1D56" w:rsidP="005A1D56">
      <w:pPr>
        <w:spacing w:after="0" w:line="240" w:lineRule="auto"/>
        <w:jc w:val="center"/>
        <w:rPr>
          <w:bCs/>
        </w:rPr>
      </w:pPr>
      <w:r>
        <w:rPr>
          <w:bCs/>
        </w:rPr>
        <w:t xml:space="preserve">                                                                                        </w:t>
      </w:r>
      <w:r w:rsidRPr="005A1D56">
        <w:rPr>
          <w:bCs/>
        </w:rPr>
        <w:t>PATVIRTINTA</w:t>
      </w:r>
    </w:p>
    <w:p w:rsidR="005A1D56" w:rsidRDefault="005A1D56" w:rsidP="005A1D56">
      <w:pPr>
        <w:spacing w:after="0" w:line="240" w:lineRule="auto"/>
        <w:jc w:val="center"/>
        <w:rPr>
          <w:bCs/>
        </w:rPr>
      </w:pPr>
      <w:r>
        <w:rPr>
          <w:bCs/>
        </w:rPr>
        <w:t xml:space="preserve">                                                                                                                                                                 Pagėgių palaikomojo gydymo, slaugos ir senelių</w:t>
      </w:r>
      <w:r w:rsidRPr="005A1D56">
        <w:rPr>
          <w:bCs/>
        </w:rPr>
        <w:t xml:space="preserve"> globos </w:t>
      </w:r>
    </w:p>
    <w:p w:rsidR="005A1D56" w:rsidRDefault="00583458" w:rsidP="00583458">
      <w:pPr>
        <w:spacing w:after="0" w:line="240" w:lineRule="auto"/>
        <w:jc w:val="center"/>
        <w:rPr>
          <w:bCs/>
        </w:rPr>
      </w:pPr>
      <w:r>
        <w:rPr>
          <w:bCs/>
        </w:rPr>
        <w:t xml:space="preserve">                                                                                                                                                                         </w:t>
      </w:r>
      <w:r w:rsidR="005A1D56">
        <w:rPr>
          <w:bCs/>
        </w:rPr>
        <w:t>namų D</w:t>
      </w:r>
      <w:r w:rsidR="005A1D56" w:rsidRPr="005A1D56">
        <w:rPr>
          <w:bCs/>
        </w:rPr>
        <w:t xml:space="preserve">irektoriaus </w:t>
      </w:r>
      <w:r>
        <w:rPr>
          <w:bCs/>
        </w:rPr>
        <w:t>2016</w:t>
      </w:r>
      <w:r w:rsidR="005A1D56" w:rsidRPr="005A1D56">
        <w:rPr>
          <w:bCs/>
        </w:rPr>
        <w:t xml:space="preserve"> m. </w:t>
      </w:r>
      <w:r w:rsidRPr="00583458">
        <w:rPr>
          <w:bCs/>
        </w:rPr>
        <w:t>gruodžio 30</w:t>
      </w:r>
      <w:r>
        <w:rPr>
          <w:bCs/>
        </w:rPr>
        <w:t xml:space="preserve"> d. įsakymu Nr. 46V</w:t>
      </w:r>
    </w:p>
    <w:p w:rsidR="005A1D56" w:rsidRPr="00322386" w:rsidRDefault="005A1D56" w:rsidP="005A1D56">
      <w:pPr>
        <w:spacing w:after="0" w:line="240" w:lineRule="auto"/>
        <w:jc w:val="center"/>
        <w:rPr>
          <w:bCs/>
        </w:rPr>
      </w:pPr>
    </w:p>
    <w:p w:rsidR="00322386" w:rsidRPr="005A1D56" w:rsidRDefault="005A1D56" w:rsidP="005A1D56">
      <w:pPr>
        <w:jc w:val="center"/>
        <w:rPr>
          <w:rFonts w:ascii="Times New Roman" w:hAnsi="Times New Roman" w:cs="Times New Roman"/>
          <w:bCs/>
          <w:sz w:val="28"/>
          <w:szCs w:val="28"/>
        </w:rPr>
      </w:pPr>
      <w:r>
        <w:rPr>
          <w:rFonts w:ascii="Times New Roman" w:hAnsi="Times New Roman" w:cs="Times New Roman"/>
          <w:bCs/>
          <w:sz w:val="28"/>
          <w:szCs w:val="28"/>
        </w:rPr>
        <w:t>2018</w:t>
      </w:r>
      <w:r w:rsidRPr="005A1D56">
        <w:rPr>
          <w:rFonts w:ascii="Times New Roman" w:hAnsi="Times New Roman" w:cs="Times New Roman"/>
          <w:bCs/>
          <w:sz w:val="28"/>
          <w:szCs w:val="28"/>
        </w:rPr>
        <w:t xml:space="preserve"> m. </w:t>
      </w:r>
      <w:r>
        <w:rPr>
          <w:rFonts w:ascii="Times New Roman" w:hAnsi="Times New Roman" w:cs="Times New Roman"/>
          <w:bCs/>
          <w:sz w:val="28"/>
          <w:szCs w:val="28"/>
        </w:rPr>
        <w:t>Pagėgių palaikomojo gydymo, slaugos ir senelių</w:t>
      </w:r>
      <w:r w:rsidRPr="005A1D56">
        <w:rPr>
          <w:rFonts w:ascii="Times New Roman" w:hAnsi="Times New Roman" w:cs="Times New Roman"/>
          <w:bCs/>
          <w:sz w:val="28"/>
          <w:szCs w:val="28"/>
        </w:rPr>
        <w:t xml:space="preserve"> globos namų senyvo amžiaus asmenų ir suaugusių asmenų su negalia ilgalaikės ( trumpalaikės) socialinės globos normų atitiktis ir įsivertinimas</w:t>
      </w:r>
    </w:p>
    <w:p w:rsidR="00322386" w:rsidRPr="00322386" w:rsidRDefault="00322386" w:rsidP="00322386">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654"/>
        <w:gridCol w:w="6491"/>
        <w:gridCol w:w="3255"/>
        <w:gridCol w:w="2045"/>
      </w:tblGrid>
      <w:tr w:rsidR="005E780D" w:rsidRPr="00322386" w:rsidTr="00D934B8">
        <w:trPr>
          <w:trHeight w:val="20"/>
          <w:tblHeader/>
        </w:trPr>
        <w:tc>
          <w:tcPr>
            <w:tcW w:w="180" w:type="pct"/>
            <w:tcBorders>
              <w:top w:val="single" w:sz="4" w:space="0" w:color="auto"/>
              <w:left w:val="single" w:sz="4" w:space="0" w:color="auto"/>
              <w:bottom w:val="single" w:sz="4" w:space="0" w:color="auto"/>
              <w:right w:val="single" w:sz="4" w:space="0" w:color="auto"/>
            </w:tcBorders>
            <w:vAlign w:val="center"/>
            <w:hideMark/>
          </w:tcPr>
          <w:p w:rsidR="005E780D" w:rsidRPr="00D57B4D" w:rsidRDefault="005E780D" w:rsidP="00322386">
            <w:pPr>
              <w:rPr>
                <w:rFonts w:ascii="Times New Roman" w:hAnsi="Times New Roman" w:cs="Times New Roman"/>
                <w:bCs/>
                <w:sz w:val="20"/>
                <w:szCs w:val="20"/>
              </w:rPr>
            </w:pPr>
            <w:r w:rsidRPr="00D57B4D">
              <w:rPr>
                <w:rFonts w:ascii="Times New Roman" w:hAnsi="Times New Roman" w:cs="Times New Roman"/>
                <w:bCs/>
                <w:sz w:val="20"/>
                <w:szCs w:val="20"/>
              </w:rPr>
              <w:t>Eil. Nr.</w:t>
            </w:r>
          </w:p>
        </w:tc>
        <w:tc>
          <w:tcPr>
            <w:tcW w:w="593" w:type="pct"/>
            <w:tcBorders>
              <w:top w:val="single" w:sz="4" w:space="0" w:color="auto"/>
              <w:left w:val="single" w:sz="4" w:space="0" w:color="auto"/>
              <w:bottom w:val="single" w:sz="4" w:space="0" w:color="auto"/>
              <w:right w:val="single" w:sz="4" w:space="0" w:color="auto"/>
            </w:tcBorders>
            <w:vAlign w:val="center"/>
            <w:hideMark/>
          </w:tcPr>
          <w:p w:rsidR="005E780D" w:rsidRPr="00D57B4D" w:rsidRDefault="005E780D" w:rsidP="00322386">
            <w:pPr>
              <w:rPr>
                <w:rFonts w:ascii="Times New Roman" w:hAnsi="Times New Roman" w:cs="Times New Roman"/>
                <w:bCs/>
                <w:sz w:val="20"/>
                <w:szCs w:val="20"/>
              </w:rPr>
            </w:pPr>
            <w:r w:rsidRPr="00D57B4D">
              <w:rPr>
                <w:rFonts w:ascii="Times New Roman" w:hAnsi="Times New Roman" w:cs="Times New Roman"/>
                <w:bCs/>
                <w:sz w:val="20"/>
                <w:szCs w:val="20"/>
              </w:rPr>
              <w:t xml:space="preserve">Socialinės globos norma </w:t>
            </w:r>
          </w:p>
        </w:tc>
        <w:tc>
          <w:tcPr>
            <w:tcW w:w="2327" w:type="pct"/>
            <w:tcBorders>
              <w:top w:val="single" w:sz="4" w:space="0" w:color="auto"/>
              <w:left w:val="single" w:sz="4" w:space="0" w:color="auto"/>
              <w:bottom w:val="single" w:sz="4" w:space="0" w:color="auto"/>
              <w:right w:val="single" w:sz="4" w:space="0" w:color="auto"/>
            </w:tcBorders>
            <w:vAlign w:val="center"/>
            <w:hideMark/>
          </w:tcPr>
          <w:p w:rsidR="005E780D" w:rsidRPr="00D57B4D" w:rsidRDefault="005E780D" w:rsidP="00322386">
            <w:pPr>
              <w:rPr>
                <w:rFonts w:ascii="Times New Roman" w:hAnsi="Times New Roman" w:cs="Times New Roman"/>
                <w:bCs/>
                <w:sz w:val="20"/>
                <w:szCs w:val="20"/>
              </w:rPr>
            </w:pPr>
            <w:r w:rsidRPr="00D57B4D">
              <w:rPr>
                <w:rFonts w:ascii="Times New Roman" w:hAnsi="Times New Roman" w:cs="Times New Roman"/>
                <w:bCs/>
                <w:sz w:val="20"/>
                <w:szCs w:val="20"/>
              </w:rPr>
              <w:t>Socialinės globos normos turinys ir charakteristika</w:t>
            </w:r>
          </w:p>
        </w:tc>
        <w:tc>
          <w:tcPr>
            <w:tcW w:w="1167" w:type="pct"/>
            <w:tcBorders>
              <w:top w:val="single" w:sz="4" w:space="0" w:color="auto"/>
              <w:left w:val="single" w:sz="4" w:space="0" w:color="auto"/>
              <w:bottom w:val="single" w:sz="4" w:space="0" w:color="auto"/>
              <w:right w:val="single" w:sz="4" w:space="0" w:color="auto"/>
            </w:tcBorders>
          </w:tcPr>
          <w:p w:rsidR="00A61451" w:rsidRPr="00D57B4D" w:rsidRDefault="00A61451" w:rsidP="00A61451">
            <w:pPr>
              <w:spacing w:after="0"/>
              <w:jc w:val="both"/>
              <w:rPr>
                <w:rFonts w:ascii="Times New Roman" w:hAnsi="Times New Roman" w:cs="Times New Roman"/>
                <w:bCs/>
                <w:sz w:val="20"/>
                <w:szCs w:val="20"/>
              </w:rPr>
            </w:pPr>
            <w:r w:rsidRPr="00D57B4D">
              <w:rPr>
                <w:rFonts w:ascii="Times New Roman" w:hAnsi="Times New Roman" w:cs="Times New Roman"/>
                <w:bCs/>
                <w:sz w:val="20"/>
                <w:szCs w:val="20"/>
              </w:rPr>
              <w:t>Socialinės globos namų veiklos</w:t>
            </w:r>
          </w:p>
          <w:p w:rsidR="00A61451" w:rsidRPr="00D57B4D" w:rsidRDefault="00A61451" w:rsidP="00A61451">
            <w:pPr>
              <w:spacing w:after="0"/>
              <w:jc w:val="both"/>
              <w:rPr>
                <w:rFonts w:ascii="Times New Roman" w:hAnsi="Times New Roman" w:cs="Times New Roman"/>
                <w:bCs/>
                <w:sz w:val="20"/>
                <w:szCs w:val="20"/>
              </w:rPr>
            </w:pPr>
            <w:r w:rsidRPr="00D57B4D">
              <w:rPr>
                <w:rFonts w:ascii="Times New Roman" w:hAnsi="Times New Roman" w:cs="Times New Roman"/>
                <w:bCs/>
                <w:sz w:val="20"/>
                <w:szCs w:val="20"/>
              </w:rPr>
              <w:t>apibūdinimas pagal socialinės globos</w:t>
            </w:r>
          </w:p>
          <w:p w:rsidR="005E780D" w:rsidRPr="00D57B4D" w:rsidRDefault="00A61451" w:rsidP="00A61451">
            <w:pPr>
              <w:spacing w:after="0"/>
              <w:jc w:val="both"/>
              <w:rPr>
                <w:rFonts w:ascii="Times New Roman" w:hAnsi="Times New Roman" w:cs="Times New Roman"/>
                <w:bCs/>
                <w:sz w:val="20"/>
                <w:szCs w:val="20"/>
              </w:rPr>
            </w:pPr>
            <w:r w:rsidRPr="00D57B4D">
              <w:rPr>
                <w:rFonts w:ascii="Times New Roman" w:hAnsi="Times New Roman" w:cs="Times New Roman"/>
                <w:bCs/>
                <w:sz w:val="20"/>
                <w:szCs w:val="20"/>
              </w:rPr>
              <w:t>normos turinį ir charakteristiką</w:t>
            </w:r>
          </w:p>
        </w:tc>
        <w:tc>
          <w:tcPr>
            <w:tcW w:w="733" w:type="pct"/>
            <w:tcBorders>
              <w:top w:val="single" w:sz="4" w:space="0" w:color="auto"/>
              <w:left w:val="single" w:sz="4" w:space="0" w:color="auto"/>
              <w:bottom w:val="single" w:sz="4" w:space="0" w:color="auto"/>
              <w:right w:val="single" w:sz="4" w:space="0" w:color="auto"/>
            </w:tcBorders>
          </w:tcPr>
          <w:p w:rsidR="005E780D" w:rsidRPr="00D57B4D" w:rsidRDefault="005A1D56" w:rsidP="00322386">
            <w:pPr>
              <w:rPr>
                <w:rFonts w:ascii="Times New Roman" w:hAnsi="Times New Roman" w:cs="Times New Roman"/>
                <w:bCs/>
                <w:sz w:val="20"/>
                <w:szCs w:val="20"/>
              </w:rPr>
            </w:pPr>
            <w:r w:rsidRPr="00D57B4D">
              <w:rPr>
                <w:rFonts w:ascii="Times New Roman" w:hAnsi="Times New Roman" w:cs="Times New Roman"/>
                <w:bCs/>
                <w:sz w:val="20"/>
                <w:szCs w:val="20"/>
              </w:rPr>
              <w:t>Globos normų įsivertinimas</w:t>
            </w:r>
          </w:p>
        </w:tc>
      </w:tr>
      <w:tr w:rsidR="005E780D" w:rsidRPr="00322386" w:rsidTr="00D934B8">
        <w:trPr>
          <w:trHeight w:val="230"/>
        </w:trPr>
        <w:tc>
          <w:tcPr>
            <w:tcW w:w="3100" w:type="pct"/>
            <w:gridSpan w:val="3"/>
            <w:tcBorders>
              <w:top w:val="single" w:sz="4" w:space="0" w:color="auto"/>
              <w:left w:val="single" w:sz="4" w:space="0" w:color="auto"/>
              <w:bottom w:val="single" w:sz="4" w:space="0" w:color="auto"/>
              <w:right w:val="single" w:sz="4" w:space="0" w:color="auto"/>
            </w:tcBorders>
            <w:vAlign w:val="center"/>
            <w:hideMark/>
          </w:tcPr>
          <w:p w:rsidR="005E780D" w:rsidRPr="00322386" w:rsidRDefault="005E780D" w:rsidP="00322386">
            <w:pPr>
              <w:rPr>
                <w:b/>
                <w:i/>
                <w:u w:val="single"/>
              </w:rPr>
            </w:pPr>
            <w:r w:rsidRPr="00322386">
              <w:rPr>
                <w:b/>
              </w:rPr>
              <w:t xml:space="preserve">I sritis. Paslaugų paskyrimas, planavimas ir asmens apgyvendinimas </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c>
          <w:tcPr>
            <w:tcW w:w="733"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 xml:space="preserve">1. </w:t>
            </w:r>
          </w:p>
        </w:tc>
        <w:tc>
          <w:tcPr>
            <w:tcW w:w="593" w:type="pct"/>
            <w:tcBorders>
              <w:top w:val="single" w:sz="4" w:space="0" w:color="auto"/>
              <w:left w:val="single" w:sz="4" w:space="0" w:color="auto"/>
              <w:bottom w:val="single" w:sz="4" w:space="0" w:color="auto"/>
              <w:right w:val="single" w:sz="4" w:space="0" w:color="auto"/>
            </w:tcBorders>
            <w:hideMark/>
          </w:tcPr>
          <w:p w:rsidR="005E780D" w:rsidRPr="00D57B4D" w:rsidRDefault="005E780D" w:rsidP="00322386">
            <w:pPr>
              <w:rPr>
                <w:rFonts w:ascii="Times New Roman" w:hAnsi="Times New Roman" w:cs="Times New Roman"/>
                <w:b/>
                <w:sz w:val="20"/>
                <w:szCs w:val="20"/>
                <w:u w:val="single"/>
              </w:rPr>
            </w:pPr>
            <w:r w:rsidRPr="00D57B4D">
              <w:rPr>
                <w:rFonts w:ascii="Times New Roman" w:hAnsi="Times New Roman" w:cs="Times New Roman"/>
                <w:bCs/>
                <w:sz w:val="20"/>
                <w:szCs w:val="20"/>
              </w:rPr>
              <w:t>Senyvo amžiaus asmeniui ir suaugusiam asmeniui su negalia (toliau – asmuo) ar jo globėjui, rūpintojui, kitiems šeimos nariams ar artimiesiems giminaičiams  užtikrinama galimybė susipažinti su socialinės globos įstaigomis</w:t>
            </w:r>
          </w:p>
        </w:tc>
        <w:tc>
          <w:tcPr>
            <w:tcW w:w="2327" w:type="pct"/>
            <w:tcBorders>
              <w:top w:val="single" w:sz="4" w:space="0" w:color="auto"/>
              <w:left w:val="single" w:sz="4" w:space="0" w:color="auto"/>
              <w:bottom w:val="single" w:sz="4" w:space="0" w:color="auto"/>
              <w:right w:val="single" w:sz="4" w:space="0" w:color="auto"/>
            </w:tcBorders>
            <w:hideMark/>
          </w:tcPr>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1.1. Asmeniui suteikiama galimybė jam priimtina forma pareikšti savo nuomonę apie socialinės globos namų, specializuotų slaugos ir socialinės globos namų, grupinio gyvenimo namų (toliau – socialinės globos įstaiga) parinkimą. Prieš pradedant teikti socialinę globą, asmeniui, jo globėjui, rūpintojui, kitiems šeimos nariams ar artimiesiems giminaičiams sudaromos sąlygos apsilankyti socialinės globos įstaigoje</w:t>
            </w:r>
            <w:r w:rsidRPr="00D57B4D">
              <w:rPr>
                <w:rFonts w:ascii="Times New Roman" w:hAnsi="Times New Roman" w:cs="Times New Roman"/>
                <w:b/>
                <w:sz w:val="20"/>
                <w:szCs w:val="20"/>
              </w:rPr>
              <w:t xml:space="preserve"> </w:t>
            </w:r>
            <w:r w:rsidRPr="00D57B4D">
              <w:rPr>
                <w:rFonts w:ascii="Times New Roman" w:hAnsi="Times New Roman" w:cs="Times New Roman"/>
                <w:sz w:val="20"/>
                <w:szCs w:val="20"/>
              </w:rPr>
              <w:t>ir susipažinti su socialinės globos įstaigos teikiamomis paslaugomis.</w:t>
            </w:r>
          </w:p>
          <w:p w:rsidR="005E780D" w:rsidRPr="00D57B4D" w:rsidRDefault="005E780D" w:rsidP="00322386">
            <w:pPr>
              <w:rPr>
                <w:rFonts w:ascii="Times New Roman" w:hAnsi="Times New Roman" w:cs="Times New Roman"/>
                <w:b/>
                <w:i/>
                <w:sz w:val="20"/>
                <w:szCs w:val="20"/>
                <w:u w:val="single"/>
              </w:rPr>
            </w:pPr>
            <w:r w:rsidRPr="00D57B4D">
              <w:rPr>
                <w:rFonts w:ascii="Times New Roman" w:hAnsi="Times New Roman" w:cs="Times New Roman"/>
                <w:sz w:val="20"/>
                <w:szCs w:val="20"/>
              </w:rPr>
              <w:t xml:space="preserve">1.2. Asmeniui, </w:t>
            </w:r>
            <w:r w:rsidRPr="00D57B4D">
              <w:rPr>
                <w:rFonts w:ascii="Times New Roman" w:hAnsi="Times New Roman" w:cs="Times New Roman"/>
                <w:bCs/>
                <w:sz w:val="20"/>
                <w:szCs w:val="20"/>
              </w:rPr>
              <w:t>jo globėjui, rūpintojui, kitiems šeimos nariams ar artimiesiems giminaičiams</w:t>
            </w:r>
            <w:r w:rsidRPr="00D57B4D">
              <w:rPr>
                <w:rFonts w:ascii="Times New Roman" w:hAnsi="Times New Roman" w:cs="Times New Roman"/>
                <w:sz w:val="20"/>
                <w:szCs w:val="20"/>
              </w:rPr>
              <w:t xml:space="preserve"> yra prieinama informacija apie socialinės globos įstaigos teikiamas paslaugas, personalą ir kita</w:t>
            </w:r>
            <w:r w:rsidR="00D57B4D" w:rsidRPr="00D57B4D">
              <w:rPr>
                <w:rFonts w:ascii="Times New Roman" w:hAnsi="Times New Roman" w:cs="Times New Roman"/>
                <w:sz w:val="20"/>
                <w:szCs w:val="20"/>
              </w:rPr>
              <w:t>.</w:t>
            </w:r>
          </w:p>
        </w:tc>
        <w:tc>
          <w:tcPr>
            <w:tcW w:w="1167" w:type="pct"/>
            <w:tcBorders>
              <w:top w:val="single" w:sz="4" w:space="0" w:color="auto"/>
              <w:left w:val="single" w:sz="4" w:space="0" w:color="auto"/>
              <w:bottom w:val="single" w:sz="4" w:space="0" w:color="auto"/>
              <w:right w:val="single" w:sz="4" w:space="0" w:color="auto"/>
            </w:tcBorders>
          </w:tcPr>
          <w:p w:rsidR="00DF6100" w:rsidRPr="00D57B4D" w:rsidRDefault="00DF6100" w:rsidP="00DF6100">
            <w:pPr>
              <w:spacing w:after="0"/>
              <w:rPr>
                <w:rFonts w:ascii="Times New Roman" w:hAnsi="Times New Roman" w:cs="Times New Roman"/>
                <w:sz w:val="20"/>
                <w:szCs w:val="20"/>
              </w:rPr>
            </w:pPr>
            <w:r w:rsidRPr="00D57B4D">
              <w:rPr>
                <w:rFonts w:ascii="Times New Roman" w:hAnsi="Times New Roman" w:cs="Times New Roman"/>
                <w:sz w:val="20"/>
                <w:szCs w:val="20"/>
              </w:rPr>
              <w:t>Informacija apie globos namus viešinama</w:t>
            </w:r>
          </w:p>
          <w:p w:rsidR="00DF6100" w:rsidRPr="00D57B4D" w:rsidRDefault="00DF6100" w:rsidP="00DF6100">
            <w:pPr>
              <w:spacing w:after="0"/>
              <w:rPr>
                <w:rFonts w:ascii="Times New Roman" w:hAnsi="Times New Roman" w:cs="Times New Roman"/>
                <w:sz w:val="20"/>
                <w:szCs w:val="20"/>
              </w:rPr>
            </w:pPr>
            <w:r w:rsidRPr="00D57B4D">
              <w:rPr>
                <w:rFonts w:ascii="Times New Roman" w:hAnsi="Times New Roman" w:cs="Times New Roman"/>
                <w:sz w:val="20"/>
                <w:szCs w:val="20"/>
              </w:rPr>
              <w:t xml:space="preserve">internetiniame puslapyje </w:t>
            </w:r>
            <w:r w:rsidR="00D57B4D" w:rsidRPr="00D57B4D">
              <w:rPr>
                <w:rFonts w:ascii="Times New Roman" w:hAnsi="Times New Roman" w:cs="Times New Roman"/>
                <w:sz w:val="20"/>
                <w:szCs w:val="20"/>
              </w:rPr>
              <w:t>www.p</w:t>
            </w:r>
            <w:r w:rsidR="006F267A">
              <w:rPr>
                <w:rFonts w:ascii="Times New Roman" w:hAnsi="Times New Roman" w:cs="Times New Roman"/>
                <w:sz w:val="20"/>
                <w:szCs w:val="20"/>
              </w:rPr>
              <w:t>sgn.lt.</w:t>
            </w:r>
          </w:p>
          <w:p w:rsidR="00DF6100" w:rsidRPr="00D57B4D" w:rsidRDefault="00DF6100" w:rsidP="00DF6100">
            <w:pPr>
              <w:spacing w:after="0"/>
              <w:rPr>
                <w:rFonts w:ascii="Times New Roman" w:hAnsi="Times New Roman" w:cs="Times New Roman"/>
                <w:sz w:val="20"/>
                <w:szCs w:val="20"/>
              </w:rPr>
            </w:pPr>
            <w:r w:rsidRPr="00D57B4D">
              <w:rPr>
                <w:rFonts w:ascii="Times New Roman" w:hAnsi="Times New Roman" w:cs="Times New Roman"/>
                <w:sz w:val="20"/>
                <w:szCs w:val="20"/>
              </w:rPr>
              <w:t>yra direktoriaus įsakymu paskirtas</w:t>
            </w:r>
          </w:p>
          <w:p w:rsidR="00DF6100" w:rsidRPr="00D57B4D" w:rsidRDefault="00DF6100" w:rsidP="00DF6100">
            <w:pPr>
              <w:spacing w:after="0"/>
              <w:rPr>
                <w:rFonts w:ascii="Times New Roman" w:hAnsi="Times New Roman" w:cs="Times New Roman"/>
                <w:sz w:val="20"/>
                <w:szCs w:val="20"/>
              </w:rPr>
            </w:pPr>
            <w:r w:rsidRPr="00D57B4D">
              <w:rPr>
                <w:rFonts w:ascii="Times New Roman" w:hAnsi="Times New Roman" w:cs="Times New Roman"/>
                <w:sz w:val="20"/>
                <w:szCs w:val="20"/>
              </w:rPr>
              <w:t>asmuo, atsakingas už supažindinimą su</w:t>
            </w:r>
          </w:p>
          <w:p w:rsidR="005E780D" w:rsidRPr="00D57B4D" w:rsidRDefault="00DF6100" w:rsidP="00DF6100">
            <w:pPr>
              <w:spacing w:after="0"/>
              <w:rPr>
                <w:rFonts w:ascii="Times New Roman" w:hAnsi="Times New Roman" w:cs="Times New Roman"/>
                <w:sz w:val="20"/>
                <w:szCs w:val="20"/>
              </w:rPr>
            </w:pPr>
            <w:r w:rsidRPr="00D57B4D">
              <w:rPr>
                <w:rFonts w:ascii="Times New Roman" w:hAnsi="Times New Roman" w:cs="Times New Roman"/>
                <w:sz w:val="20"/>
                <w:szCs w:val="20"/>
              </w:rPr>
              <w:t>Globos namais.</w:t>
            </w:r>
          </w:p>
        </w:tc>
        <w:tc>
          <w:tcPr>
            <w:tcW w:w="733" w:type="pct"/>
            <w:tcBorders>
              <w:top w:val="single" w:sz="4" w:space="0" w:color="auto"/>
              <w:left w:val="single" w:sz="4" w:space="0" w:color="auto"/>
              <w:bottom w:val="single" w:sz="4" w:space="0" w:color="auto"/>
              <w:right w:val="single" w:sz="4" w:space="0" w:color="auto"/>
            </w:tcBorders>
          </w:tcPr>
          <w:p w:rsidR="005E780D" w:rsidRPr="00D57B4D" w:rsidRDefault="00D57B4D" w:rsidP="00322386">
            <w:pPr>
              <w:rPr>
                <w:rFonts w:ascii="Times New Roman" w:hAnsi="Times New Roman" w:cs="Times New Roman"/>
                <w:sz w:val="20"/>
                <w:szCs w:val="20"/>
              </w:rPr>
            </w:pPr>
            <w:r w:rsidRPr="00D57B4D">
              <w:rPr>
                <w:rFonts w:ascii="Times New Roman" w:hAnsi="Times New Roman" w:cs="Times New Roman"/>
                <w:sz w:val="20"/>
                <w:szCs w:val="20"/>
              </w:rPr>
              <w:t>Atitinka</w:t>
            </w:r>
          </w:p>
          <w:p w:rsidR="00D57B4D" w:rsidRPr="00D57B4D" w:rsidRDefault="00D57B4D" w:rsidP="00322386">
            <w:pPr>
              <w:rPr>
                <w:rFonts w:ascii="Times New Roman" w:hAnsi="Times New Roman" w:cs="Times New Roman"/>
                <w:sz w:val="20"/>
                <w:szCs w:val="20"/>
              </w:rPr>
            </w:pPr>
          </w:p>
          <w:p w:rsidR="00D57B4D" w:rsidRPr="00D57B4D" w:rsidRDefault="00D57B4D" w:rsidP="00322386">
            <w:pPr>
              <w:rPr>
                <w:rFonts w:ascii="Times New Roman" w:hAnsi="Times New Roman" w:cs="Times New Roman"/>
                <w:sz w:val="20"/>
                <w:szCs w:val="20"/>
              </w:rPr>
            </w:pPr>
          </w:p>
          <w:p w:rsidR="00D57B4D" w:rsidRDefault="00D57B4D"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Pr="00F02E09" w:rsidRDefault="00F02E09" w:rsidP="00F02E09">
            <w:pPr>
              <w:rPr>
                <w:rFonts w:ascii="Times New Roman" w:hAnsi="Times New Roman" w:cs="Times New Roman"/>
                <w:sz w:val="20"/>
                <w:szCs w:val="20"/>
              </w:rPr>
            </w:pPr>
            <w:r w:rsidRPr="00F02E09">
              <w:rPr>
                <w:rFonts w:ascii="Times New Roman" w:hAnsi="Times New Roman" w:cs="Times New Roman"/>
                <w:sz w:val="20"/>
                <w:szCs w:val="20"/>
              </w:rPr>
              <w:t>Atitinka</w:t>
            </w:r>
          </w:p>
          <w:p w:rsidR="00F02E09" w:rsidRPr="00D57B4D" w:rsidRDefault="00F02E09" w:rsidP="00322386">
            <w:pPr>
              <w:rPr>
                <w:rFonts w:ascii="Times New Roman" w:hAnsi="Times New Roman" w:cs="Times New Roman"/>
                <w:sz w:val="20"/>
                <w:szCs w:val="20"/>
              </w:rPr>
            </w:pPr>
          </w:p>
          <w:p w:rsidR="00D57B4D" w:rsidRPr="00D57B4D" w:rsidRDefault="00D57B4D" w:rsidP="00322386">
            <w:pPr>
              <w:rPr>
                <w:rFonts w:ascii="Times New Roman" w:hAnsi="Times New Roman" w:cs="Times New Roman"/>
                <w:sz w:val="20"/>
                <w:szCs w:val="20"/>
              </w:rPr>
            </w:pPr>
          </w:p>
          <w:p w:rsidR="00D57B4D" w:rsidRPr="00D57B4D" w:rsidRDefault="00D57B4D" w:rsidP="00322386">
            <w:pPr>
              <w:rPr>
                <w:rFonts w:ascii="Times New Roman" w:hAnsi="Times New Roman" w:cs="Times New Roman"/>
                <w:sz w:val="20"/>
                <w:szCs w:val="20"/>
              </w:rPr>
            </w:pPr>
          </w:p>
          <w:p w:rsidR="00D57B4D" w:rsidRPr="00D57B4D" w:rsidRDefault="00D57B4D" w:rsidP="00322386">
            <w:pPr>
              <w:rPr>
                <w:rFonts w:ascii="Times New Roman" w:hAnsi="Times New Roman" w:cs="Times New Roman"/>
                <w:sz w:val="20"/>
                <w:szCs w:val="20"/>
              </w:rPr>
            </w:pPr>
          </w:p>
          <w:p w:rsidR="00D57B4D" w:rsidRPr="00D57B4D" w:rsidRDefault="00D57B4D" w:rsidP="00322386">
            <w:pPr>
              <w:rPr>
                <w:rFonts w:ascii="Times New Roman" w:hAnsi="Times New Roman" w:cs="Times New Roman"/>
                <w:sz w:val="20"/>
                <w:szCs w:val="20"/>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2.</w:t>
            </w:r>
          </w:p>
        </w:tc>
        <w:tc>
          <w:tcPr>
            <w:tcW w:w="593" w:type="pct"/>
            <w:tcBorders>
              <w:top w:val="single" w:sz="4" w:space="0" w:color="auto"/>
              <w:left w:val="single" w:sz="4" w:space="0" w:color="auto"/>
              <w:bottom w:val="single" w:sz="4" w:space="0" w:color="auto"/>
              <w:right w:val="single" w:sz="4" w:space="0" w:color="auto"/>
            </w:tcBorders>
            <w:hideMark/>
          </w:tcPr>
          <w:p w:rsidR="005E780D" w:rsidRPr="00D57B4D" w:rsidRDefault="005E780D" w:rsidP="00322386">
            <w:pPr>
              <w:rPr>
                <w:rFonts w:ascii="Times New Roman" w:hAnsi="Times New Roman" w:cs="Times New Roman"/>
                <w:bCs/>
                <w:iCs/>
                <w:sz w:val="20"/>
                <w:szCs w:val="20"/>
              </w:rPr>
            </w:pPr>
            <w:r w:rsidRPr="00D57B4D">
              <w:rPr>
                <w:rFonts w:ascii="Times New Roman" w:hAnsi="Times New Roman" w:cs="Times New Roman"/>
                <w:bCs/>
                <w:iCs/>
                <w:sz w:val="20"/>
                <w:szCs w:val="20"/>
              </w:rPr>
              <w:t xml:space="preserve">Užtikrinamas asmens socialinės globos </w:t>
            </w:r>
            <w:r w:rsidRPr="00D57B4D">
              <w:rPr>
                <w:rFonts w:ascii="Times New Roman" w:hAnsi="Times New Roman" w:cs="Times New Roman"/>
                <w:bCs/>
                <w:iCs/>
                <w:sz w:val="20"/>
                <w:szCs w:val="20"/>
              </w:rPr>
              <w:lastRenderedPageBreak/>
              <w:t>tikslingumas, paremtas išsamiu ir visapusišku asmens poreikių vertinimu</w:t>
            </w:r>
          </w:p>
        </w:tc>
        <w:tc>
          <w:tcPr>
            <w:tcW w:w="2327" w:type="pct"/>
            <w:tcBorders>
              <w:top w:val="single" w:sz="4" w:space="0" w:color="auto"/>
              <w:left w:val="single" w:sz="4" w:space="0" w:color="auto"/>
              <w:bottom w:val="single" w:sz="4" w:space="0" w:color="auto"/>
              <w:right w:val="single" w:sz="4" w:space="0" w:color="auto"/>
            </w:tcBorders>
            <w:hideMark/>
          </w:tcPr>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lastRenderedPageBreak/>
              <w:t xml:space="preserve">2.1. Asmeniui socialinė globa socialinės globos įstaigoje pradedama teikti pagal asmens ar jo globėjo, rūpintojo, prašymą ir, kai socialinę globą organizuoja savivaldybė, savivaldybės sprendimą skirti asmeniui ilgalaikę </w:t>
            </w:r>
            <w:r w:rsidRPr="00D57B4D">
              <w:rPr>
                <w:rFonts w:ascii="Times New Roman" w:hAnsi="Times New Roman" w:cs="Times New Roman"/>
                <w:sz w:val="20"/>
                <w:szCs w:val="20"/>
              </w:rPr>
              <w:lastRenderedPageBreak/>
              <w:t xml:space="preserve">(trumpalaikę) socialinę globą socialinės globos įstaigoje, teisės aktų nustatyta tvarka įvertinus asmens socialinės globos poreikį. Jei socialinė globa pradėta teikti ne savivaldybės sprendimu, asmens socialinės globos poreikio vertinimą užtikrina socialinės globos įstaiga. Socialinės globos įstaigoje  kaupiamoje informacijoje apie asmenį  (toliau </w:t>
            </w:r>
            <w:r w:rsidRPr="00D57B4D">
              <w:rPr>
                <w:rFonts w:ascii="Times New Roman" w:hAnsi="Times New Roman" w:cs="Times New Roman"/>
                <w:bCs/>
                <w:sz w:val="20"/>
                <w:szCs w:val="20"/>
              </w:rPr>
              <w:t>–</w:t>
            </w:r>
            <w:r w:rsidRPr="00D57B4D">
              <w:rPr>
                <w:rFonts w:ascii="Times New Roman" w:hAnsi="Times New Roman" w:cs="Times New Roman"/>
                <w:sz w:val="20"/>
                <w:szCs w:val="20"/>
              </w:rPr>
              <w:t xml:space="preserve"> asmens byla) yra  tai fiksuojantys įrašai ir dokumentai.  </w:t>
            </w:r>
          </w:p>
          <w:p w:rsidR="000848EB" w:rsidRDefault="000848EB" w:rsidP="00322386">
            <w:pPr>
              <w:rPr>
                <w:rFonts w:ascii="Times New Roman" w:hAnsi="Times New Roman" w:cs="Times New Roman"/>
                <w:sz w:val="20"/>
                <w:szCs w:val="20"/>
              </w:rPr>
            </w:pPr>
          </w:p>
          <w:p w:rsidR="000848EB" w:rsidRDefault="000848EB" w:rsidP="00322386">
            <w:pPr>
              <w:rPr>
                <w:rFonts w:ascii="Times New Roman" w:hAnsi="Times New Roman" w:cs="Times New Roman"/>
                <w:sz w:val="20"/>
                <w:szCs w:val="20"/>
              </w:rPr>
            </w:pP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 xml:space="preserve">2.2. Senyvo amžiaus asmenų socialinės globos namuose  ilgalaikė (trumpalaikė) socialinė globa teikiama senatvės pensijos amžių sukakusiems asmenims (tarp jų ir senatvės pensijos amžių sukakusiems asmenims, turintiems sunkią negalią), kuriems nustatytas visiškas nesavarankiškumas ar dalinis nesavarankiškumas.  </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2.3. Socialinės globos namuose suaugusiems asmenims su negalia ilgalaikė (trumpalaikė) socialinė globa teikiama suaugusiems darbingo amžiaus asmenims su negalia (tarp jų ir suaugusiems asmenims, turintiems sunkią negalią), kuriems nustatytas visiškas ar dalinis nesavarankiškumas.  Socialinės globos namai gali apgyvendinti iš dalies nesavarankiškus suaugusius asmenis su negalia atskiruose butuose ar gyvenamuosiuose namuose, suteikdami šiems asmenims reikalingą pagalbą, ir nuolat ieško tokių galimybių.</w:t>
            </w:r>
            <w:r w:rsidRPr="00D57B4D">
              <w:rPr>
                <w:rFonts w:ascii="Times New Roman" w:hAnsi="Times New Roman" w:cs="Times New Roman"/>
                <w:b/>
                <w:sz w:val="20"/>
                <w:szCs w:val="20"/>
              </w:rPr>
              <w:t xml:space="preserve"> </w:t>
            </w:r>
            <w:r w:rsidRPr="00D57B4D">
              <w:rPr>
                <w:rFonts w:ascii="Times New Roman" w:hAnsi="Times New Roman" w:cs="Times New Roman"/>
                <w:sz w:val="20"/>
                <w:szCs w:val="20"/>
              </w:rPr>
              <w:t xml:space="preserve">Apgyvendinimas atskiruose butuose ar gyvenamuosiuose namuose yra prilyginamas apgyvendinimui  grupinio gyvenimo namuose. </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2.4. Grupinio gyvenimo namuose ilgalaikė (trumpalaikė) socialinė globa teikiama senyvo amžiaus asmenims ar suaugusiems asmenims su negalia (tarp jų ir suaugusiems asmenims, turintiems sunkią negalią), kuriems nustatytas visiškas ar dalinis nesavarankiškumas.</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 xml:space="preserve">2.5. Specializuotuose slaugos ir socialinės globos namuose ilgalaikė (trumpalaikė) socialinė globa teikiama senyvo amžiaus asmenims </w:t>
            </w:r>
            <w:r w:rsidRPr="00D57B4D">
              <w:rPr>
                <w:rFonts w:ascii="Times New Roman" w:hAnsi="Times New Roman" w:cs="Times New Roman"/>
                <w:bCs/>
                <w:sz w:val="20"/>
                <w:szCs w:val="20"/>
              </w:rPr>
              <w:t xml:space="preserve">su sunkia negalia, kuriems nustatytas specialusis nuolatinės slaugos poreikis ar </w:t>
            </w:r>
            <w:r w:rsidRPr="00D57B4D">
              <w:rPr>
                <w:rFonts w:ascii="Times New Roman" w:hAnsi="Times New Roman" w:cs="Times New Roman"/>
                <w:bCs/>
                <w:sz w:val="20"/>
                <w:szCs w:val="20"/>
              </w:rPr>
              <w:lastRenderedPageBreak/>
              <w:t>specialusis nuolatinės priežiūros (pagalbos) poreikis dėl protinio atsilikimo ar psichikos sutrikimo</w:t>
            </w:r>
            <w:r w:rsidRPr="00D57B4D">
              <w:rPr>
                <w:rFonts w:ascii="Times New Roman" w:hAnsi="Times New Roman" w:cs="Times New Roman"/>
                <w:sz w:val="20"/>
                <w:szCs w:val="20"/>
              </w:rPr>
              <w:t>, ar suaugusiems asmenims su sunkia negalia, kuriems</w:t>
            </w:r>
            <w:r w:rsidRPr="00D57B4D">
              <w:rPr>
                <w:rFonts w:ascii="Times New Roman" w:hAnsi="Times New Roman" w:cs="Times New Roman"/>
                <w:b/>
                <w:sz w:val="20"/>
                <w:szCs w:val="20"/>
              </w:rPr>
              <w:t xml:space="preserve"> </w:t>
            </w:r>
            <w:r w:rsidRPr="00D57B4D">
              <w:rPr>
                <w:rFonts w:ascii="Times New Roman" w:hAnsi="Times New Roman" w:cs="Times New Roman"/>
                <w:sz w:val="20"/>
                <w:szCs w:val="20"/>
              </w:rPr>
              <w:t xml:space="preserve">nustatytas </w:t>
            </w:r>
            <w:r w:rsidRPr="00D57B4D">
              <w:rPr>
                <w:rFonts w:ascii="Times New Roman" w:hAnsi="Times New Roman" w:cs="Times New Roman"/>
                <w:iCs/>
                <w:sz w:val="20"/>
                <w:szCs w:val="20"/>
              </w:rPr>
              <w:t>0</w:t>
            </w:r>
            <w:r w:rsidRPr="00D57B4D">
              <w:rPr>
                <w:rFonts w:ascii="Times New Roman" w:hAnsi="Times New Roman" w:cs="Times New Roman"/>
                <w:sz w:val="20"/>
                <w:szCs w:val="20"/>
              </w:rPr>
              <w:t xml:space="preserve"> iki </w:t>
            </w:r>
            <w:r w:rsidRPr="00D57B4D">
              <w:rPr>
                <w:rFonts w:ascii="Times New Roman" w:hAnsi="Times New Roman" w:cs="Times New Roman"/>
                <w:iCs/>
                <w:sz w:val="20"/>
                <w:szCs w:val="20"/>
              </w:rPr>
              <w:t>25</w:t>
            </w:r>
            <w:r w:rsidRPr="00D57B4D">
              <w:rPr>
                <w:rFonts w:ascii="Times New Roman" w:hAnsi="Times New Roman" w:cs="Times New Roman"/>
                <w:sz w:val="20"/>
                <w:szCs w:val="20"/>
              </w:rPr>
              <w:t xml:space="preserve"> procentų darbingumo lygis ir specialusis nuolatinės slaugos poreikis ar specialusis nuolatinės priežiūros (pagalbos) poreikis dėl protinio atsilikimo ar psichikos sutrikimo.  </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2.6. Socialinės globos įstaigoje yra įvertinti visi asmens sveikatos, laisvalaikio organizavimo, socialinių įgūdžių ugdymo, palaikymo, specialieji ir kiti poreikiai, atsižvelgiant į asmens gebėjimus, gabumus, silpnąsias savybes, situaciją šeimoje, socialinę riziką, negalią, ypatumus, susijusius su amžiumi, branda, etnine kilme, kalba, religija, lytimi, rasine priklausomybe ir kita. Vertinant asmens konkrečių paslaugų, pagalbos poreikius detaliai aprašomos sritys, kuriose jis yra labiau savarankiškas, kur ir kokios konkrečios pagalbos jam reikia.</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 xml:space="preserve">2.7. Atsižvelgdama į socialinės globos įstaigoje įvertintų asmens konkrečių paslaugų, pagalbos poreikius, vertindama asmens individualias savybes bei ypatumus, susijusius su amžiumi, etnine kilme, kalba, religija, lytimi, rasine priklausomybe, socialinės globos įstaiga įsivertina savo galimybes suteikti asmeniui reikalingas paslaugas. Jei socialinės globos įstaiga neturi galimybių asmeniui suteikti reikalingų paslaugų, apie tai yra informuojamas asmuo, globėjas, rūpintojas, savivaldybė, priėmusi sprendimą skirti asmeniui socialinę globą. </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 xml:space="preserve">2.8. Socialinės globos įstaigoje, vertinant asmens poreikius, dalyvauja visi reikalingi specialistai, pats asmuo ar, esant poreikiui, asmens globėjas, rūpintojas, kiti šeimos nariai ar artimieji giminaičiai  ir visa tai yra  užfiksuota asmens  byloje pridedamuose dokumentuose.  </w:t>
            </w:r>
          </w:p>
          <w:p w:rsidR="005E780D" w:rsidRPr="00D57B4D" w:rsidRDefault="005E780D" w:rsidP="00322386">
            <w:pPr>
              <w:rPr>
                <w:rFonts w:ascii="Times New Roman" w:hAnsi="Times New Roman" w:cs="Times New Roman"/>
                <w:sz w:val="20"/>
                <w:szCs w:val="20"/>
              </w:rPr>
            </w:pPr>
            <w:r w:rsidRPr="00D57B4D">
              <w:rPr>
                <w:rFonts w:ascii="Times New Roman" w:hAnsi="Times New Roman" w:cs="Times New Roman"/>
                <w:sz w:val="20"/>
                <w:szCs w:val="20"/>
              </w:rPr>
              <w:t xml:space="preserve">2.9. Į socialinės globos įstaigą nepriimami asmenys, kurie apgyvendinimo metu serga ūmiomis infekcinėmis ligomis arba jiems diagnozuota ūmi psichozė. Pirmines ambulatorines asmens sveikatos priežiūros paslaugas teikiančio gydytojo arba gydančio gydytojo išduotas išrašas iš medicininių dokumentų (F027/a), nuo kurio išdavimo iki asmens apsigyvenimo globos </w:t>
            </w:r>
            <w:r w:rsidRPr="00D57B4D">
              <w:rPr>
                <w:rFonts w:ascii="Times New Roman" w:hAnsi="Times New Roman" w:cs="Times New Roman"/>
                <w:sz w:val="20"/>
                <w:szCs w:val="20"/>
              </w:rPr>
              <w:lastRenderedPageBreak/>
              <w:t>įstaigoje negali būti praėję daugiau kaip 3 mėnesiai, yra saugomas asmens byloje.</w:t>
            </w:r>
          </w:p>
          <w:p w:rsidR="005E780D" w:rsidRPr="00D57B4D" w:rsidRDefault="005E780D" w:rsidP="00322386">
            <w:pPr>
              <w:rPr>
                <w:rFonts w:ascii="Times New Roman" w:hAnsi="Times New Roman" w:cs="Times New Roman"/>
                <w:iCs/>
                <w:sz w:val="20"/>
                <w:szCs w:val="20"/>
              </w:rPr>
            </w:pPr>
            <w:r w:rsidRPr="00D57B4D">
              <w:rPr>
                <w:rFonts w:ascii="Times New Roman" w:hAnsi="Times New Roman" w:cs="Times New Roman"/>
                <w:sz w:val="20"/>
                <w:szCs w:val="20"/>
              </w:rPr>
              <w:t xml:space="preserve">2.10. Asmeniui užtikrinama, kad pasikeitus asmens poreikiams, jo sveikatos būklei ar atsiradus kitoms aplinkybėms, asmens socialinės globos poreikis yra vertinamas iš naujo. Nustačius, kad teikiama socialinė globa nebeatitinka asmens poreikių, raštu informuojamas asmuo ar jo globėjas, rūpintojas, kai asmuo apgyvendintas savivaldybės sprendimu, – ir savivaldybė, priėmusi  sprendimą  asmeniui skirti socialinę globą socialinės globos įstaigoje. Jeigu ir toliau socialinė globa yra tęsiama, yra raštiški asmens ar jo globėjo, rūpintojo ir, jei socialinė globa pradėta teikti pagal savivaldybės sprendimą, –  savivaldybės sutikimai tęsti socialinę globą. Visa tai yra užfiksuota asmens byloje pridedamuose dokumentuose </w:t>
            </w:r>
          </w:p>
        </w:tc>
        <w:tc>
          <w:tcPr>
            <w:tcW w:w="1167" w:type="pct"/>
            <w:tcBorders>
              <w:top w:val="single" w:sz="4" w:space="0" w:color="auto"/>
              <w:left w:val="single" w:sz="4" w:space="0" w:color="auto"/>
              <w:bottom w:val="single" w:sz="4" w:space="0" w:color="auto"/>
              <w:right w:val="single" w:sz="4" w:space="0" w:color="auto"/>
            </w:tcBorders>
          </w:tcPr>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lastRenderedPageBreak/>
              <w:t>Asmeniui socialinė globa pradedama</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Teikti</w:t>
            </w:r>
            <w:r>
              <w:rPr>
                <w:rFonts w:ascii="Times New Roman" w:hAnsi="Times New Roman" w:cs="Times New Roman"/>
                <w:sz w:val="20"/>
                <w:szCs w:val="20"/>
              </w:rPr>
              <w:t xml:space="preserve"> </w:t>
            </w:r>
            <w:r w:rsidRPr="000848EB">
              <w:rPr>
                <w:rFonts w:ascii="Times New Roman" w:hAnsi="Times New Roman" w:cs="Times New Roman"/>
                <w:sz w:val="20"/>
                <w:szCs w:val="20"/>
              </w:rPr>
              <w:t>pagal asmens ar jo globėjo,</w:t>
            </w:r>
          </w:p>
          <w:p w:rsidR="000848EB" w:rsidRPr="000848EB" w:rsidRDefault="006F267A" w:rsidP="000848EB">
            <w:pPr>
              <w:spacing w:after="0"/>
              <w:jc w:val="both"/>
              <w:rPr>
                <w:rFonts w:ascii="Times New Roman" w:hAnsi="Times New Roman" w:cs="Times New Roman"/>
                <w:sz w:val="20"/>
                <w:szCs w:val="20"/>
              </w:rPr>
            </w:pPr>
            <w:r>
              <w:rPr>
                <w:rFonts w:ascii="Times New Roman" w:hAnsi="Times New Roman" w:cs="Times New Roman"/>
                <w:sz w:val="20"/>
                <w:szCs w:val="20"/>
              </w:rPr>
              <w:t>rūpintojo, prašymą ir</w:t>
            </w:r>
            <w:r w:rsidR="000848EB" w:rsidRPr="000848EB">
              <w:rPr>
                <w:rFonts w:ascii="Times New Roman" w:hAnsi="Times New Roman" w:cs="Times New Roman"/>
                <w:sz w:val="20"/>
                <w:szCs w:val="20"/>
              </w:rPr>
              <w:t xml:space="preserve"> kai socialinę</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lastRenderedPageBreak/>
              <w:t>globą organizuoja savivaldybė,</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savivaldybės sprendimą skirti</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asmeniui ilgalaikę socialinę globą</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socialinės globos įstaigoje, teisės aktų</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nustatyta tvarka įvertinus asmens</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socialinės globos poreikį . Socialinės</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globos poreikis pervertinamas</w:t>
            </w:r>
          </w:p>
          <w:p w:rsidR="000848EB" w:rsidRPr="000848EB"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pasikeitus asmens sveikatos būklei ar</w:t>
            </w:r>
          </w:p>
          <w:p w:rsidR="005E780D" w:rsidRDefault="000848EB" w:rsidP="000848EB">
            <w:pPr>
              <w:spacing w:after="0"/>
              <w:jc w:val="both"/>
              <w:rPr>
                <w:rFonts w:ascii="Times New Roman" w:hAnsi="Times New Roman" w:cs="Times New Roman"/>
                <w:sz w:val="20"/>
                <w:szCs w:val="20"/>
              </w:rPr>
            </w:pPr>
            <w:r w:rsidRPr="000848EB">
              <w:rPr>
                <w:rFonts w:ascii="Times New Roman" w:hAnsi="Times New Roman" w:cs="Times New Roman"/>
                <w:sz w:val="20"/>
                <w:szCs w:val="20"/>
              </w:rPr>
              <w:t>kitoms aplinkybėms</w:t>
            </w:r>
            <w:r>
              <w:rPr>
                <w:rFonts w:ascii="Times New Roman" w:hAnsi="Times New Roman" w:cs="Times New Roman"/>
                <w:sz w:val="20"/>
                <w:szCs w:val="20"/>
              </w:rPr>
              <w:t>.</w:t>
            </w:r>
          </w:p>
          <w:p w:rsidR="004A4AFB" w:rsidRDefault="004A4AFB" w:rsidP="000848EB">
            <w:pPr>
              <w:spacing w:after="0"/>
              <w:jc w:val="both"/>
              <w:rPr>
                <w:rFonts w:ascii="Times New Roman" w:hAnsi="Times New Roman" w:cs="Times New Roman"/>
                <w:sz w:val="20"/>
                <w:szCs w:val="20"/>
              </w:rPr>
            </w:pPr>
          </w:p>
          <w:p w:rsidR="000848EB" w:rsidRDefault="004A4AFB" w:rsidP="006F267A">
            <w:pPr>
              <w:spacing w:after="0"/>
              <w:rPr>
                <w:rFonts w:ascii="Times New Roman" w:hAnsi="Times New Roman" w:cs="Times New Roman"/>
                <w:sz w:val="20"/>
                <w:szCs w:val="20"/>
              </w:rPr>
            </w:pPr>
            <w:r>
              <w:rPr>
                <w:rFonts w:ascii="Times New Roman" w:hAnsi="Times New Roman" w:cs="Times New Roman"/>
                <w:sz w:val="20"/>
                <w:szCs w:val="20"/>
              </w:rPr>
              <w:t xml:space="preserve">  I</w:t>
            </w:r>
            <w:r w:rsidRPr="004A4AFB">
              <w:rPr>
                <w:rFonts w:ascii="Times New Roman" w:hAnsi="Times New Roman" w:cs="Times New Roman"/>
                <w:sz w:val="20"/>
                <w:szCs w:val="20"/>
              </w:rPr>
              <w:t>lgalaikė (trumpalaikė) socialinė globa teikiama senatvės pensijos amžių sukakusiems asmenims</w:t>
            </w:r>
            <w:r>
              <w:rPr>
                <w:rFonts w:ascii="Times New Roman" w:hAnsi="Times New Roman" w:cs="Times New Roman"/>
                <w:sz w:val="20"/>
                <w:szCs w:val="20"/>
              </w:rPr>
              <w:t xml:space="preserve"> ir senyvo</w:t>
            </w:r>
            <w:r w:rsidR="007F5C39">
              <w:rPr>
                <w:rFonts w:ascii="Times New Roman" w:hAnsi="Times New Roman" w:cs="Times New Roman"/>
                <w:sz w:val="20"/>
                <w:szCs w:val="20"/>
              </w:rPr>
              <w:t xml:space="preserve"> amžiaus asmenims.</w:t>
            </w:r>
          </w:p>
          <w:p w:rsidR="000848EB" w:rsidRDefault="000848EB" w:rsidP="006F267A">
            <w:pPr>
              <w:spacing w:after="0"/>
            </w:pPr>
          </w:p>
          <w:p w:rsidR="00640B9D" w:rsidRDefault="00640B9D" w:rsidP="000848EB">
            <w:pPr>
              <w:spacing w:after="0"/>
              <w:jc w:val="both"/>
              <w:rPr>
                <w:rFonts w:ascii="Times New Roman" w:hAnsi="Times New Roman" w:cs="Times New Roman"/>
                <w:sz w:val="20"/>
                <w:szCs w:val="20"/>
              </w:rPr>
            </w:pPr>
          </w:p>
          <w:p w:rsidR="007F5C39" w:rsidRPr="007F5C39" w:rsidRDefault="007F5C39" w:rsidP="000848EB">
            <w:pPr>
              <w:spacing w:after="0"/>
              <w:jc w:val="both"/>
              <w:rPr>
                <w:rFonts w:ascii="Times New Roman" w:hAnsi="Times New Roman" w:cs="Times New Roman"/>
                <w:sz w:val="20"/>
                <w:szCs w:val="20"/>
              </w:rPr>
            </w:pPr>
            <w:r w:rsidRPr="007F5C39">
              <w:rPr>
                <w:rFonts w:ascii="Times New Roman" w:hAnsi="Times New Roman" w:cs="Times New Roman"/>
                <w:sz w:val="20"/>
                <w:szCs w:val="20"/>
              </w:rPr>
              <w:t>Atskirų butų iš dalies savarankiškiems</w:t>
            </w:r>
            <w:r w:rsidR="006F267A">
              <w:rPr>
                <w:rFonts w:ascii="Times New Roman" w:hAnsi="Times New Roman" w:cs="Times New Roman"/>
                <w:sz w:val="20"/>
                <w:szCs w:val="20"/>
              </w:rPr>
              <w:t xml:space="preserve"> asmenims</w:t>
            </w:r>
            <w:r w:rsidRPr="007F5C39">
              <w:rPr>
                <w:rFonts w:ascii="Times New Roman" w:hAnsi="Times New Roman" w:cs="Times New Roman"/>
                <w:sz w:val="20"/>
                <w:szCs w:val="20"/>
              </w:rPr>
              <w:t xml:space="preserve"> nėra</w:t>
            </w:r>
            <w:r w:rsidR="00266424">
              <w:rPr>
                <w:rFonts w:ascii="Times New Roman" w:hAnsi="Times New Roman" w:cs="Times New Roman"/>
                <w:sz w:val="20"/>
                <w:szCs w:val="20"/>
              </w:rPr>
              <w:t>.</w:t>
            </w:r>
          </w:p>
          <w:p w:rsidR="007F5C39" w:rsidRDefault="007F5C39" w:rsidP="000848EB">
            <w:pPr>
              <w:spacing w:after="0"/>
              <w:jc w:val="both"/>
            </w:pPr>
          </w:p>
          <w:p w:rsidR="00266424" w:rsidRDefault="00266424" w:rsidP="000848EB">
            <w:pPr>
              <w:spacing w:after="0"/>
              <w:jc w:val="both"/>
            </w:pPr>
          </w:p>
          <w:p w:rsidR="00266424" w:rsidRDefault="00266424" w:rsidP="000848EB">
            <w:pPr>
              <w:spacing w:after="0"/>
              <w:jc w:val="both"/>
            </w:pPr>
          </w:p>
          <w:p w:rsidR="00266424" w:rsidRDefault="00266424" w:rsidP="000848EB">
            <w:pPr>
              <w:spacing w:after="0"/>
              <w:jc w:val="both"/>
            </w:pPr>
          </w:p>
          <w:p w:rsidR="00266424" w:rsidRDefault="00266424" w:rsidP="000848EB">
            <w:pPr>
              <w:spacing w:after="0"/>
              <w:jc w:val="both"/>
            </w:pPr>
          </w:p>
          <w:p w:rsidR="00266424" w:rsidRDefault="00266424" w:rsidP="000848EB">
            <w:pPr>
              <w:spacing w:after="0"/>
              <w:jc w:val="both"/>
            </w:pPr>
          </w:p>
          <w:p w:rsidR="00266424" w:rsidRDefault="00266424" w:rsidP="000848EB">
            <w:pPr>
              <w:spacing w:after="0"/>
              <w:jc w:val="both"/>
              <w:rPr>
                <w:rFonts w:ascii="Times New Roman" w:hAnsi="Times New Roman" w:cs="Times New Roman"/>
                <w:sz w:val="20"/>
                <w:szCs w:val="20"/>
              </w:rPr>
            </w:pPr>
            <w:r w:rsidRPr="00266424">
              <w:rPr>
                <w:rFonts w:ascii="Times New Roman" w:hAnsi="Times New Roman" w:cs="Times New Roman"/>
                <w:sz w:val="20"/>
                <w:szCs w:val="20"/>
              </w:rPr>
              <w:t>Grupinio gyvenimo namų nėra.</w:t>
            </w:r>
          </w:p>
          <w:p w:rsidR="00266424" w:rsidRDefault="00266424" w:rsidP="000848EB">
            <w:pPr>
              <w:spacing w:after="0"/>
              <w:jc w:val="both"/>
              <w:rPr>
                <w:rFonts w:ascii="Times New Roman" w:hAnsi="Times New Roman" w:cs="Times New Roman"/>
                <w:sz w:val="20"/>
                <w:szCs w:val="20"/>
              </w:rPr>
            </w:pPr>
          </w:p>
          <w:p w:rsidR="00266424" w:rsidRDefault="00266424" w:rsidP="000848EB">
            <w:pPr>
              <w:spacing w:after="0"/>
              <w:jc w:val="both"/>
              <w:rPr>
                <w:rFonts w:ascii="Times New Roman" w:hAnsi="Times New Roman" w:cs="Times New Roman"/>
                <w:sz w:val="20"/>
                <w:szCs w:val="20"/>
              </w:rPr>
            </w:pPr>
          </w:p>
          <w:p w:rsidR="00266424" w:rsidRDefault="00266424" w:rsidP="000848EB">
            <w:pPr>
              <w:spacing w:after="0"/>
              <w:jc w:val="both"/>
              <w:rPr>
                <w:rFonts w:ascii="Times New Roman" w:hAnsi="Times New Roman" w:cs="Times New Roman"/>
                <w:sz w:val="20"/>
                <w:szCs w:val="20"/>
              </w:rPr>
            </w:pPr>
          </w:p>
          <w:p w:rsidR="00266424" w:rsidRDefault="00266424" w:rsidP="000848EB">
            <w:pPr>
              <w:spacing w:after="0"/>
              <w:jc w:val="both"/>
              <w:rPr>
                <w:rFonts w:ascii="Times New Roman" w:hAnsi="Times New Roman" w:cs="Times New Roman"/>
                <w:sz w:val="20"/>
                <w:szCs w:val="20"/>
              </w:rPr>
            </w:pPr>
          </w:p>
          <w:p w:rsidR="00B03E4F" w:rsidRDefault="00020993" w:rsidP="00266424">
            <w:pPr>
              <w:spacing w:after="0"/>
              <w:jc w:val="both"/>
              <w:rPr>
                <w:rFonts w:ascii="Times New Roman" w:hAnsi="Times New Roman" w:cs="Times New Roman"/>
                <w:sz w:val="20"/>
                <w:szCs w:val="20"/>
              </w:rPr>
            </w:pPr>
            <w:r>
              <w:rPr>
                <w:rFonts w:ascii="Times New Roman" w:hAnsi="Times New Roman" w:cs="Times New Roman"/>
                <w:sz w:val="20"/>
                <w:szCs w:val="20"/>
              </w:rPr>
              <w:t>Mūsų įstaiga nėra specializuota.</w:t>
            </w:r>
          </w:p>
          <w:p w:rsidR="00B03E4F" w:rsidRDefault="00B03E4F" w:rsidP="00266424">
            <w:pPr>
              <w:spacing w:after="0"/>
              <w:jc w:val="both"/>
              <w:rPr>
                <w:rFonts w:ascii="Times New Roman" w:hAnsi="Times New Roman" w:cs="Times New Roman"/>
                <w:sz w:val="20"/>
                <w:szCs w:val="20"/>
              </w:rPr>
            </w:pPr>
          </w:p>
          <w:p w:rsidR="00B03E4F" w:rsidRDefault="00B03E4F" w:rsidP="00B03E4F">
            <w:pPr>
              <w:spacing w:after="0"/>
              <w:jc w:val="both"/>
              <w:rPr>
                <w:rFonts w:ascii="Times New Roman" w:hAnsi="Times New Roman" w:cs="Times New Roman"/>
                <w:sz w:val="20"/>
                <w:szCs w:val="20"/>
              </w:rPr>
            </w:pPr>
          </w:p>
          <w:p w:rsidR="007D7D04" w:rsidRDefault="007D7D04" w:rsidP="00B03E4F">
            <w:pPr>
              <w:spacing w:after="0"/>
              <w:jc w:val="both"/>
              <w:rPr>
                <w:rFonts w:ascii="Times New Roman" w:hAnsi="Times New Roman" w:cs="Times New Roman"/>
                <w:sz w:val="20"/>
                <w:szCs w:val="20"/>
              </w:rPr>
            </w:pPr>
          </w:p>
          <w:p w:rsidR="007D7D04" w:rsidRDefault="007D7D04" w:rsidP="00B03E4F">
            <w:pPr>
              <w:spacing w:after="0"/>
              <w:jc w:val="both"/>
              <w:rPr>
                <w:rFonts w:ascii="Times New Roman" w:hAnsi="Times New Roman" w:cs="Times New Roman"/>
                <w:sz w:val="20"/>
                <w:szCs w:val="20"/>
              </w:rPr>
            </w:pPr>
          </w:p>
          <w:p w:rsidR="007D7D04" w:rsidRDefault="007D7D04" w:rsidP="00B03E4F">
            <w:pPr>
              <w:spacing w:after="0"/>
              <w:jc w:val="both"/>
              <w:rPr>
                <w:rFonts w:ascii="Times New Roman" w:hAnsi="Times New Roman" w:cs="Times New Roman"/>
                <w:sz w:val="20"/>
                <w:szCs w:val="20"/>
              </w:rPr>
            </w:pPr>
          </w:p>
          <w:p w:rsidR="007D7D04" w:rsidRDefault="007D7D04" w:rsidP="00191A34">
            <w:pPr>
              <w:spacing w:after="0"/>
              <w:jc w:val="both"/>
              <w:rPr>
                <w:rFonts w:ascii="Times New Roman" w:hAnsi="Times New Roman" w:cs="Times New Roman"/>
                <w:sz w:val="20"/>
                <w:szCs w:val="20"/>
              </w:rPr>
            </w:pPr>
          </w:p>
          <w:p w:rsidR="00640B9D" w:rsidRDefault="00640B9D" w:rsidP="00191A34">
            <w:pPr>
              <w:spacing w:after="0"/>
              <w:jc w:val="both"/>
              <w:rPr>
                <w:rFonts w:ascii="Times New Roman" w:hAnsi="Times New Roman" w:cs="Times New Roman"/>
                <w:sz w:val="20"/>
                <w:szCs w:val="20"/>
              </w:rPr>
            </w:pPr>
          </w:p>
          <w:p w:rsidR="00640B9D" w:rsidRDefault="00640B9D" w:rsidP="00640B9D">
            <w:pPr>
              <w:autoSpaceDE w:val="0"/>
              <w:autoSpaceDN w:val="0"/>
              <w:adjustRightInd w:val="0"/>
              <w:spacing w:after="0" w:line="240" w:lineRule="auto"/>
              <w:rPr>
                <w:rFonts w:ascii="Times New Roman" w:hAnsi="Times New Roman" w:cs="Times New Roman"/>
                <w:color w:val="000000"/>
                <w:sz w:val="20"/>
                <w:szCs w:val="20"/>
              </w:rPr>
            </w:pPr>
          </w:p>
          <w:p w:rsidR="006F267A" w:rsidRPr="006F267A" w:rsidRDefault="00640B9D" w:rsidP="006F267A">
            <w:pPr>
              <w:autoSpaceDE w:val="0"/>
              <w:autoSpaceDN w:val="0"/>
              <w:adjustRightInd w:val="0"/>
              <w:spacing w:after="0" w:line="240" w:lineRule="auto"/>
              <w:rPr>
                <w:rFonts w:ascii="Times New Roman" w:hAnsi="Times New Roman" w:cs="Times New Roman"/>
                <w:color w:val="000000"/>
                <w:sz w:val="20"/>
                <w:szCs w:val="20"/>
              </w:rPr>
            </w:pPr>
            <w:r w:rsidRPr="00640B9D">
              <w:rPr>
                <w:rFonts w:ascii="Times New Roman" w:hAnsi="Times New Roman" w:cs="Times New Roman"/>
                <w:color w:val="000000"/>
                <w:sz w:val="20"/>
                <w:szCs w:val="20"/>
              </w:rPr>
              <w:t>Globos namai teikia tokias asmeniui būtinas</w:t>
            </w:r>
            <w:r w:rsidR="006F267A" w:rsidRPr="006F267A">
              <w:rPr>
                <w:rFonts w:ascii="Times New Roman" w:hAnsi="Times New Roman" w:cs="Times New Roman"/>
                <w:color w:val="000000"/>
                <w:sz w:val="20"/>
                <w:szCs w:val="20"/>
              </w:rPr>
              <w:t xml:space="preserve"> paslaugas , kurios paviešintos</w:t>
            </w:r>
          </w:p>
          <w:p w:rsidR="006F267A" w:rsidRPr="006F267A" w:rsidRDefault="006F267A" w:rsidP="006F267A">
            <w:pPr>
              <w:autoSpaceDE w:val="0"/>
              <w:autoSpaceDN w:val="0"/>
              <w:adjustRightInd w:val="0"/>
              <w:spacing w:after="0" w:line="240" w:lineRule="auto"/>
              <w:rPr>
                <w:rFonts w:ascii="Times New Roman" w:hAnsi="Times New Roman" w:cs="Times New Roman"/>
                <w:color w:val="000000"/>
                <w:sz w:val="20"/>
                <w:szCs w:val="20"/>
              </w:rPr>
            </w:pPr>
            <w:r w:rsidRPr="006F267A">
              <w:rPr>
                <w:rFonts w:ascii="Times New Roman" w:hAnsi="Times New Roman" w:cs="Times New Roman"/>
                <w:color w:val="000000"/>
                <w:sz w:val="20"/>
                <w:szCs w:val="20"/>
              </w:rPr>
              <w:t xml:space="preserve">internetiniame puslapyje </w:t>
            </w:r>
            <w:hyperlink r:id="rId6" w:history="1">
              <w:r w:rsidRPr="006F267A">
                <w:rPr>
                  <w:rStyle w:val="Hyperlink"/>
                  <w:rFonts w:ascii="Times New Roman" w:hAnsi="Times New Roman" w:cs="Times New Roman"/>
                  <w:sz w:val="20"/>
                  <w:szCs w:val="20"/>
                </w:rPr>
                <w:t>www.psgn.lt</w:t>
              </w:r>
            </w:hyperlink>
            <w:r w:rsidRPr="006F267A">
              <w:rPr>
                <w:rFonts w:ascii="Times New Roman" w:hAnsi="Times New Roman" w:cs="Times New Roman"/>
                <w:color w:val="000000"/>
                <w:sz w:val="20"/>
                <w:szCs w:val="20"/>
              </w:rPr>
              <w:t>.</w:t>
            </w:r>
          </w:p>
          <w:p w:rsidR="006F267A" w:rsidRPr="006F267A" w:rsidRDefault="006F267A" w:rsidP="006F267A">
            <w:pPr>
              <w:autoSpaceDE w:val="0"/>
              <w:autoSpaceDN w:val="0"/>
              <w:adjustRightInd w:val="0"/>
              <w:spacing w:after="0" w:line="240" w:lineRule="auto"/>
              <w:rPr>
                <w:rFonts w:ascii="Times New Roman" w:hAnsi="Times New Roman" w:cs="Times New Roman"/>
                <w:color w:val="000000"/>
                <w:sz w:val="20"/>
                <w:szCs w:val="20"/>
              </w:rPr>
            </w:pPr>
          </w:p>
          <w:p w:rsidR="00640B9D" w:rsidRPr="00640B9D" w:rsidRDefault="00640B9D" w:rsidP="00020993">
            <w:pPr>
              <w:autoSpaceDE w:val="0"/>
              <w:autoSpaceDN w:val="0"/>
              <w:adjustRightInd w:val="0"/>
              <w:spacing w:after="0" w:line="240" w:lineRule="auto"/>
              <w:rPr>
                <w:rFonts w:ascii="Times New Roman" w:hAnsi="Times New Roman" w:cs="Times New Roman"/>
                <w:color w:val="000000"/>
                <w:sz w:val="20"/>
                <w:szCs w:val="20"/>
              </w:rPr>
            </w:pPr>
          </w:p>
          <w:p w:rsidR="00640B9D" w:rsidRDefault="00640B9D" w:rsidP="00640B9D">
            <w:pPr>
              <w:spacing w:after="0"/>
              <w:jc w:val="both"/>
              <w:rPr>
                <w:rFonts w:ascii="Times New Roman" w:hAnsi="Times New Roman" w:cs="Times New Roman"/>
                <w:color w:val="000000"/>
                <w:sz w:val="20"/>
                <w:szCs w:val="20"/>
              </w:rPr>
            </w:pPr>
          </w:p>
          <w:p w:rsidR="00640B9D" w:rsidRDefault="00640B9D" w:rsidP="00640B9D">
            <w:pPr>
              <w:spacing w:after="0"/>
              <w:jc w:val="both"/>
              <w:rPr>
                <w:rFonts w:ascii="Times New Roman" w:hAnsi="Times New Roman" w:cs="Times New Roman"/>
                <w:color w:val="000000"/>
                <w:sz w:val="20"/>
                <w:szCs w:val="20"/>
              </w:rPr>
            </w:pPr>
          </w:p>
          <w:p w:rsidR="00640B9D" w:rsidRDefault="00640B9D" w:rsidP="00640B9D">
            <w:pPr>
              <w:spacing w:after="0"/>
              <w:jc w:val="both"/>
              <w:rPr>
                <w:rFonts w:ascii="Times New Roman" w:hAnsi="Times New Roman" w:cs="Times New Roman"/>
                <w:color w:val="000000"/>
                <w:sz w:val="20"/>
                <w:szCs w:val="20"/>
              </w:rPr>
            </w:pPr>
          </w:p>
          <w:p w:rsidR="00640B9D" w:rsidRPr="002C4F91" w:rsidRDefault="00640B9D" w:rsidP="00640B9D">
            <w:pPr>
              <w:autoSpaceDE w:val="0"/>
              <w:autoSpaceDN w:val="0"/>
              <w:adjustRightInd w:val="0"/>
              <w:spacing w:after="0" w:line="240" w:lineRule="auto"/>
              <w:rPr>
                <w:rFonts w:ascii="Times New Roman" w:hAnsi="Times New Roman" w:cs="Times New Roman"/>
                <w:color w:val="000000"/>
                <w:sz w:val="20"/>
                <w:szCs w:val="20"/>
              </w:rPr>
            </w:pPr>
            <w:r w:rsidRPr="002C4F91">
              <w:rPr>
                <w:rFonts w:ascii="Times New Roman" w:hAnsi="Times New Roman" w:cs="Times New Roman"/>
                <w:color w:val="000000"/>
                <w:sz w:val="20"/>
                <w:szCs w:val="20"/>
              </w:rPr>
              <w:t>Globos namai teikia tokias asmeniui bū</w:t>
            </w:r>
            <w:r w:rsidR="002C4F91" w:rsidRPr="002C4F91">
              <w:rPr>
                <w:rFonts w:ascii="Times New Roman" w:hAnsi="Times New Roman" w:cs="Times New Roman"/>
                <w:color w:val="000000"/>
                <w:sz w:val="20"/>
                <w:szCs w:val="20"/>
              </w:rPr>
              <w:t xml:space="preserve">tinas </w:t>
            </w:r>
            <w:r w:rsidRPr="002C4F91">
              <w:rPr>
                <w:rFonts w:ascii="Times New Roman" w:hAnsi="Times New Roman" w:cs="Times New Roman"/>
                <w:color w:val="000000"/>
                <w:sz w:val="20"/>
                <w:szCs w:val="20"/>
              </w:rPr>
              <w:t>paslaugas , kurios paviešintos</w:t>
            </w:r>
          </w:p>
          <w:p w:rsidR="00640B9D" w:rsidRPr="002C4F91" w:rsidRDefault="00640B9D" w:rsidP="00640B9D">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color w:val="000000"/>
                <w:sz w:val="20"/>
                <w:szCs w:val="20"/>
              </w:rPr>
              <w:t xml:space="preserve">internetiniame puslapyje </w:t>
            </w:r>
            <w:hyperlink r:id="rId7" w:history="1">
              <w:r w:rsidR="00E57019" w:rsidRPr="00E061E1">
                <w:rPr>
                  <w:rStyle w:val="Hyperlink"/>
                  <w:rFonts w:ascii="Times New Roman" w:hAnsi="Times New Roman" w:cs="Times New Roman"/>
                  <w:sz w:val="20"/>
                  <w:szCs w:val="20"/>
                </w:rPr>
                <w:t>www.psgn.lt</w:t>
              </w:r>
            </w:hyperlink>
            <w:r w:rsidRPr="002C4F91">
              <w:rPr>
                <w:rFonts w:ascii="Times New Roman" w:hAnsi="Times New Roman" w:cs="Times New Roman"/>
                <w:color w:val="000000"/>
                <w:sz w:val="20"/>
                <w:szCs w:val="20"/>
              </w:rPr>
              <w:t>.</w:t>
            </w:r>
          </w:p>
          <w:p w:rsidR="00640B9D" w:rsidRDefault="00640B9D" w:rsidP="00640B9D">
            <w:pPr>
              <w:autoSpaceDE w:val="0"/>
              <w:autoSpaceDN w:val="0"/>
              <w:adjustRightInd w:val="0"/>
              <w:spacing w:after="0" w:line="240" w:lineRule="auto"/>
              <w:rPr>
                <w:rFonts w:ascii="Times New Roman" w:hAnsi="Times New Roman" w:cs="Times New Roman"/>
                <w:sz w:val="18"/>
                <w:szCs w:val="18"/>
              </w:rPr>
            </w:pPr>
          </w:p>
          <w:p w:rsidR="00640B9D" w:rsidRDefault="00640B9D" w:rsidP="00640B9D">
            <w:pPr>
              <w:autoSpaceDE w:val="0"/>
              <w:autoSpaceDN w:val="0"/>
              <w:adjustRightInd w:val="0"/>
              <w:spacing w:after="0" w:line="240" w:lineRule="auto"/>
              <w:rPr>
                <w:rFonts w:ascii="Times New Roman" w:hAnsi="Times New Roman" w:cs="Times New Roman"/>
                <w:sz w:val="18"/>
                <w:szCs w:val="18"/>
              </w:rPr>
            </w:pPr>
          </w:p>
          <w:p w:rsidR="00640B9D" w:rsidRDefault="00640B9D" w:rsidP="00640B9D">
            <w:pPr>
              <w:autoSpaceDE w:val="0"/>
              <w:autoSpaceDN w:val="0"/>
              <w:adjustRightInd w:val="0"/>
              <w:spacing w:after="0" w:line="240" w:lineRule="auto"/>
              <w:rPr>
                <w:rFonts w:ascii="Times New Roman" w:hAnsi="Times New Roman" w:cs="Times New Roman"/>
                <w:sz w:val="18"/>
                <w:szCs w:val="18"/>
              </w:rPr>
            </w:pPr>
          </w:p>
          <w:p w:rsidR="00640B9D" w:rsidRDefault="00640B9D" w:rsidP="00640B9D">
            <w:pPr>
              <w:autoSpaceDE w:val="0"/>
              <w:autoSpaceDN w:val="0"/>
              <w:adjustRightInd w:val="0"/>
              <w:spacing w:after="0" w:line="240" w:lineRule="auto"/>
              <w:rPr>
                <w:rFonts w:ascii="Times New Roman" w:hAnsi="Times New Roman" w:cs="Times New Roman"/>
                <w:sz w:val="18"/>
                <w:szCs w:val="18"/>
              </w:rPr>
            </w:pPr>
          </w:p>
          <w:p w:rsidR="00640B9D" w:rsidRDefault="00640B9D" w:rsidP="00640B9D">
            <w:pPr>
              <w:autoSpaceDE w:val="0"/>
              <w:autoSpaceDN w:val="0"/>
              <w:adjustRightInd w:val="0"/>
              <w:spacing w:after="0" w:line="240" w:lineRule="auto"/>
              <w:rPr>
                <w:rFonts w:ascii="Times New Roman" w:hAnsi="Times New Roman" w:cs="Times New Roman"/>
                <w:sz w:val="18"/>
                <w:szCs w:val="18"/>
              </w:rPr>
            </w:pPr>
          </w:p>
          <w:p w:rsidR="00640B9D" w:rsidRPr="00640B9D" w:rsidRDefault="00640B9D" w:rsidP="00640B9D">
            <w:pPr>
              <w:autoSpaceDE w:val="0"/>
              <w:autoSpaceDN w:val="0"/>
              <w:adjustRightInd w:val="0"/>
              <w:spacing w:after="0" w:line="240" w:lineRule="auto"/>
              <w:rPr>
                <w:rFonts w:ascii="Times New Roman" w:hAnsi="Times New Roman" w:cs="Times New Roman"/>
                <w:sz w:val="20"/>
                <w:szCs w:val="20"/>
              </w:rPr>
            </w:pPr>
            <w:r w:rsidRPr="00640B9D">
              <w:rPr>
                <w:rFonts w:ascii="Times New Roman" w:hAnsi="Times New Roman" w:cs="Times New Roman"/>
                <w:sz w:val="20"/>
                <w:szCs w:val="20"/>
              </w:rPr>
              <w:t>Vertinant asmens poreikius dalyvauja</w:t>
            </w:r>
          </w:p>
          <w:p w:rsidR="00640B9D" w:rsidRPr="00640B9D" w:rsidRDefault="00640B9D" w:rsidP="00640B9D">
            <w:pPr>
              <w:autoSpaceDE w:val="0"/>
              <w:autoSpaceDN w:val="0"/>
              <w:adjustRightInd w:val="0"/>
              <w:spacing w:after="0" w:line="240" w:lineRule="auto"/>
              <w:rPr>
                <w:rFonts w:ascii="Times New Roman" w:hAnsi="Times New Roman" w:cs="Times New Roman"/>
                <w:sz w:val="20"/>
                <w:szCs w:val="20"/>
              </w:rPr>
            </w:pPr>
            <w:r w:rsidRPr="00640B9D">
              <w:rPr>
                <w:rFonts w:ascii="Times New Roman" w:hAnsi="Times New Roman" w:cs="Times New Roman"/>
                <w:sz w:val="20"/>
                <w:szCs w:val="20"/>
              </w:rPr>
              <w:t>asmuo, reikalingi specialistai, esant</w:t>
            </w:r>
          </w:p>
          <w:p w:rsidR="00640B9D" w:rsidRPr="00640B9D" w:rsidRDefault="00640B9D" w:rsidP="00640B9D">
            <w:pPr>
              <w:autoSpaceDE w:val="0"/>
              <w:autoSpaceDN w:val="0"/>
              <w:adjustRightInd w:val="0"/>
              <w:spacing w:after="0" w:line="240" w:lineRule="auto"/>
              <w:rPr>
                <w:rFonts w:ascii="Times New Roman" w:hAnsi="Times New Roman" w:cs="Times New Roman"/>
                <w:sz w:val="20"/>
                <w:szCs w:val="20"/>
              </w:rPr>
            </w:pPr>
            <w:r w:rsidRPr="00640B9D">
              <w:rPr>
                <w:rFonts w:ascii="Times New Roman" w:hAnsi="Times New Roman" w:cs="Times New Roman"/>
                <w:sz w:val="20"/>
                <w:szCs w:val="20"/>
              </w:rPr>
              <w:t>poreikiui, gali dalyvauti asmens</w:t>
            </w:r>
          </w:p>
          <w:p w:rsidR="00640B9D" w:rsidRPr="00640B9D" w:rsidRDefault="00640B9D" w:rsidP="00640B9D">
            <w:pPr>
              <w:autoSpaceDE w:val="0"/>
              <w:autoSpaceDN w:val="0"/>
              <w:adjustRightInd w:val="0"/>
              <w:spacing w:after="0" w:line="240" w:lineRule="auto"/>
              <w:rPr>
                <w:rFonts w:ascii="Times New Roman" w:hAnsi="Times New Roman" w:cs="Times New Roman"/>
                <w:sz w:val="20"/>
                <w:szCs w:val="20"/>
              </w:rPr>
            </w:pPr>
            <w:r w:rsidRPr="00640B9D">
              <w:rPr>
                <w:rFonts w:ascii="Times New Roman" w:hAnsi="Times New Roman" w:cs="Times New Roman"/>
                <w:sz w:val="20"/>
                <w:szCs w:val="20"/>
              </w:rPr>
              <w:t>globėjas, rū</w:t>
            </w:r>
            <w:r w:rsidR="002C4F91">
              <w:rPr>
                <w:rFonts w:ascii="Times New Roman" w:hAnsi="Times New Roman" w:cs="Times New Roman"/>
                <w:sz w:val="20"/>
                <w:szCs w:val="20"/>
              </w:rPr>
              <w:t xml:space="preserve">pintojas, kiti šeimos nariai </w:t>
            </w:r>
            <w:r w:rsidRPr="00640B9D">
              <w:rPr>
                <w:rFonts w:ascii="Times New Roman" w:hAnsi="Times New Roman" w:cs="Times New Roman"/>
                <w:sz w:val="20"/>
                <w:szCs w:val="20"/>
              </w:rPr>
              <w:t>ar artimieji giminaičiai.</w:t>
            </w:r>
          </w:p>
          <w:p w:rsidR="00640B9D" w:rsidRDefault="00640B9D" w:rsidP="00640B9D">
            <w:pPr>
              <w:autoSpaceDE w:val="0"/>
              <w:autoSpaceDN w:val="0"/>
              <w:adjustRightInd w:val="0"/>
              <w:spacing w:after="0" w:line="240" w:lineRule="auto"/>
              <w:rPr>
                <w:rFonts w:ascii="Times New Roman" w:hAnsi="Times New Roman" w:cs="Times New Roman"/>
                <w:sz w:val="20"/>
                <w:szCs w:val="20"/>
              </w:rPr>
            </w:pPr>
            <w:r w:rsidRPr="00640B9D">
              <w:rPr>
                <w:rFonts w:ascii="Times New Roman" w:hAnsi="Times New Roman" w:cs="Times New Roman"/>
                <w:sz w:val="20"/>
                <w:szCs w:val="20"/>
              </w:rPr>
              <w:t>Apgyvendinimo metu asmuo pateikia išraš</w:t>
            </w:r>
            <w:r w:rsidR="002C4F91">
              <w:rPr>
                <w:rFonts w:ascii="Times New Roman" w:hAnsi="Times New Roman" w:cs="Times New Roman"/>
                <w:sz w:val="20"/>
                <w:szCs w:val="20"/>
              </w:rPr>
              <w:t xml:space="preserve">ą </w:t>
            </w:r>
            <w:r w:rsidRPr="00640B9D">
              <w:rPr>
                <w:rFonts w:ascii="Times New Roman" w:hAnsi="Times New Roman" w:cs="Times New Roman"/>
                <w:sz w:val="20"/>
                <w:szCs w:val="20"/>
              </w:rPr>
              <w:t xml:space="preserve">iš medicinių dokumentų </w:t>
            </w:r>
            <w:r w:rsidR="002C4F91">
              <w:rPr>
                <w:rFonts w:ascii="Times New Roman" w:hAnsi="Times New Roman" w:cs="Times New Roman"/>
                <w:sz w:val="20"/>
                <w:szCs w:val="20"/>
              </w:rPr>
              <w:t xml:space="preserve">(F 027/a), nuo kurio išdavimo iki asmens apgyvendinimo Globos namuose </w:t>
            </w:r>
            <w:r w:rsidRPr="00640B9D">
              <w:rPr>
                <w:rFonts w:ascii="Times New Roman" w:hAnsi="Times New Roman" w:cs="Times New Roman"/>
                <w:sz w:val="20"/>
                <w:szCs w:val="20"/>
              </w:rPr>
              <w:t xml:space="preserve">negali būti praėję daugiau </w:t>
            </w:r>
            <w:r w:rsidRPr="00640B9D">
              <w:rPr>
                <w:rFonts w:ascii="Times New Roman" w:hAnsi="Times New Roman" w:cs="Times New Roman"/>
                <w:sz w:val="20"/>
                <w:szCs w:val="20"/>
              </w:rPr>
              <w:lastRenderedPageBreak/>
              <w:t>kaip 3 mė</w:t>
            </w:r>
            <w:r w:rsidR="002C4F91">
              <w:rPr>
                <w:rFonts w:ascii="Times New Roman" w:hAnsi="Times New Roman" w:cs="Times New Roman"/>
                <w:sz w:val="20"/>
                <w:szCs w:val="20"/>
              </w:rPr>
              <w:t xml:space="preserve">n., </w:t>
            </w:r>
            <w:r w:rsidRPr="00640B9D">
              <w:rPr>
                <w:rFonts w:ascii="Times New Roman" w:hAnsi="Times New Roman" w:cs="Times New Roman"/>
                <w:sz w:val="20"/>
                <w:szCs w:val="20"/>
              </w:rPr>
              <w:t>ir kuris saugomas asmens byloje.</w:t>
            </w: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6F267A" w:rsidRPr="006F267A" w:rsidRDefault="002C4F91" w:rsidP="006F267A">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Pasikeitus asmens poreikiams, jo sveikatos</w:t>
            </w:r>
            <w:r w:rsidR="006F267A" w:rsidRPr="006F267A">
              <w:rPr>
                <w:rFonts w:ascii="Times New Roman" w:hAnsi="Times New Roman" w:cs="Times New Roman"/>
                <w:sz w:val="20"/>
                <w:szCs w:val="20"/>
              </w:rPr>
              <w:t xml:space="preserve"> būklei ar atsiradus kitoms</w:t>
            </w:r>
          </w:p>
          <w:p w:rsidR="006F267A" w:rsidRPr="006F267A" w:rsidRDefault="006F267A" w:rsidP="006F267A">
            <w:pPr>
              <w:autoSpaceDE w:val="0"/>
              <w:autoSpaceDN w:val="0"/>
              <w:adjustRightInd w:val="0"/>
              <w:spacing w:after="0" w:line="240" w:lineRule="auto"/>
              <w:rPr>
                <w:rFonts w:ascii="Times New Roman" w:hAnsi="Times New Roman" w:cs="Times New Roman"/>
                <w:sz w:val="20"/>
                <w:szCs w:val="20"/>
              </w:rPr>
            </w:pPr>
            <w:r w:rsidRPr="006F267A">
              <w:rPr>
                <w:rFonts w:ascii="Times New Roman" w:hAnsi="Times New Roman" w:cs="Times New Roman"/>
                <w:sz w:val="20"/>
                <w:szCs w:val="20"/>
              </w:rPr>
              <w:t>aplinkybėms, asmens socialinės</w:t>
            </w:r>
          </w:p>
          <w:p w:rsidR="002C4F91" w:rsidRPr="002C4F91" w:rsidRDefault="006F267A" w:rsidP="006F267A">
            <w:pPr>
              <w:autoSpaceDE w:val="0"/>
              <w:autoSpaceDN w:val="0"/>
              <w:adjustRightInd w:val="0"/>
              <w:spacing w:after="0" w:line="240" w:lineRule="auto"/>
              <w:rPr>
                <w:rFonts w:ascii="Times New Roman" w:hAnsi="Times New Roman" w:cs="Times New Roman"/>
                <w:sz w:val="20"/>
                <w:szCs w:val="20"/>
              </w:rPr>
            </w:pPr>
            <w:r w:rsidRPr="006F267A">
              <w:rPr>
                <w:rFonts w:ascii="Times New Roman" w:hAnsi="Times New Roman" w:cs="Times New Roman"/>
                <w:sz w:val="20"/>
                <w:szCs w:val="20"/>
              </w:rPr>
              <w:t>globos poreikis yra vertinamas iš naujo.</w:t>
            </w:r>
          </w:p>
          <w:p w:rsidR="002C4F91" w:rsidRPr="00266424" w:rsidRDefault="002C4F91" w:rsidP="002C4F91">
            <w:pPr>
              <w:autoSpaceDE w:val="0"/>
              <w:autoSpaceDN w:val="0"/>
              <w:adjustRightInd w:val="0"/>
              <w:spacing w:after="0" w:line="240" w:lineRule="auto"/>
              <w:rPr>
                <w:rFonts w:ascii="Times New Roman" w:hAnsi="Times New Roman" w:cs="Times New Roman"/>
                <w:sz w:val="20"/>
                <w:szCs w:val="20"/>
              </w:rPr>
            </w:pPr>
          </w:p>
        </w:tc>
        <w:tc>
          <w:tcPr>
            <w:tcW w:w="733" w:type="pct"/>
            <w:tcBorders>
              <w:top w:val="single" w:sz="4" w:space="0" w:color="auto"/>
              <w:left w:val="single" w:sz="4" w:space="0" w:color="auto"/>
              <w:bottom w:val="single" w:sz="4" w:space="0" w:color="auto"/>
              <w:right w:val="single" w:sz="4" w:space="0" w:color="auto"/>
            </w:tcBorders>
          </w:tcPr>
          <w:p w:rsidR="000848EB" w:rsidRPr="000848EB" w:rsidRDefault="000848EB" w:rsidP="000848EB">
            <w:pPr>
              <w:rPr>
                <w:rFonts w:ascii="Times New Roman" w:hAnsi="Times New Roman" w:cs="Times New Roman"/>
                <w:sz w:val="20"/>
                <w:szCs w:val="20"/>
              </w:rPr>
            </w:pPr>
            <w:r w:rsidRPr="000848EB">
              <w:rPr>
                <w:rFonts w:ascii="Times New Roman" w:hAnsi="Times New Roman" w:cs="Times New Roman"/>
                <w:sz w:val="20"/>
                <w:szCs w:val="20"/>
              </w:rPr>
              <w:lastRenderedPageBreak/>
              <w:t>Atitinka</w:t>
            </w:r>
          </w:p>
          <w:p w:rsidR="005E780D" w:rsidRDefault="005E780D" w:rsidP="00322386">
            <w:pPr>
              <w:rPr>
                <w:rFonts w:ascii="Times New Roman" w:hAnsi="Times New Roman" w:cs="Times New Roman"/>
                <w:sz w:val="20"/>
                <w:szCs w:val="20"/>
              </w:rPr>
            </w:pPr>
          </w:p>
          <w:p w:rsidR="007F5C39" w:rsidRDefault="007F5C39" w:rsidP="00322386">
            <w:pPr>
              <w:rPr>
                <w:rFonts w:ascii="Times New Roman" w:hAnsi="Times New Roman" w:cs="Times New Roman"/>
                <w:sz w:val="20"/>
                <w:szCs w:val="20"/>
              </w:rPr>
            </w:pPr>
          </w:p>
          <w:p w:rsidR="007F5C39" w:rsidRDefault="007F5C39" w:rsidP="00322386">
            <w:pPr>
              <w:rPr>
                <w:rFonts w:ascii="Times New Roman" w:hAnsi="Times New Roman" w:cs="Times New Roman"/>
                <w:sz w:val="20"/>
                <w:szCs w:val="20"/>
              </w:rPr>
            </w:pPr>
          </w:p>
          <w:p w:rsidR="007F5C39" w:rsidRDefault="007F5C39" w:rsidP="00322386">
            <w:pPr>
              <w:rPr>
                <w:rFonts w:ascii="Times New Roman" w:hAnsi="Times New Roman" w:cs="Times New Roman"/>
                <w:sz w:val="20"/>
                <w:szCs w:val="20"/>
              </w:rPr>
            </w:pPr>
          </w:p>
          <w:p w:rsidR="007F5C39" w:rsidRDefault="007F5C39" w:rsidP="00322386">
            <w:pPr>
              <w:rPr>
                <w:rFonts w:ascii="Times New Roman" w:hAnsi="Times New Roman" w:cs="Times New Roman"/>
                <w:sz w:val="20"/>
                <w:szCs w:val="20"/>
              </w:rPr>
            </w:pPr>
          </w:p>
          <w:p w:rsidR="007F5C39" w:rsidRDefault="007F5C39" w:rsidP="00322386">
            <w:pPr>
              <w:rPr>
                <w:rFonts w:ascii="Times New Roman" w:hAnsi="Times New Roman" w:cs="Times New Roman"/>
                <w:sz w:val="20"/>
                <w:szCs w:val="20"/>
              </w:rPr>
            </w:pPr>
          </w:p>
          <w:p w:rsidR="007F5C39" w:rsidRDefault="007F5C39" w:rsidP="007F5C39">
            <w:pPr>
              <w:rPr>
                <w:rFonts w:ascii="Times New Roman" w:hAnsi="Times New Roman" w:cs="Times New Roman"/>
                <w:sz w:val="20"/>
                <w:szCs w:val="20"/>
              </w:rPr>
            </w:pPr>
          </w:p>
          <w:p w:rsidR="007F5C39" w:rsidRPr="007F5C39" w:rsidRDefault="007F5C39" w:rsidP="007F5C39">
            <w:pPr>
              <w:rPr>
                <w:rFonts w:ascii="Times New Roman" w:hAnsi="Times New Roman" w:cs="Times New Roman"/>
                <w:sz w:val="20"/>
                <w:szCs w:val="20"/>
              </w:rPr>
            </w:pPr>
            <w:r>
              <w:rPr>
                <w:rFonts w:ascii="Times New Roman" w:hAnsi="Times New Roman" w:cs="Times New Roman"/>
                <w:sz w:val="20"/>
                <w:szCs w:val="20"/>
              </w:rPr>
              <w:t>A</w:t>
            </w:r>
            <w:r w:rsidRPr="007F5C39">
              <w:rPr>
                <w:rFonts w:ascii="Times New Roman" w:hAnsi="Times New Roman" w:cs="Times New Roman"/>
                <w:sz w:val="20"/>
                <w:szCs w:val="20"/>
              </w:rPr>
              <w:t>titinka</w:t>
            </w:r>
          </w:p>
          <w:p w:rsidR="007F5C39" w:rsidRDefault="007F5C39" w:rsidP="00322386">
            <w:pPr>
              <w:rPr>
                <w:rFonts w:ascii="Times New Roman" w:hAnsi="Times New Roman" w:cs="Times New Roman"/>
                <w:sz w:val="20"/>
                <w:szCs w:val="20"/>
              </w:rPr>
            </w:pPr>
          </w:p>
          <w:p w:rsidR="007F5C39" w:rsidRDefault="007F5C39"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Pr="00266424" w:rsidRDefault="00266424" w:rsidP="00266424">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266424" w:rsidRDefault="00266424" w:rsidP="00322386">
            <w:pPr>
              <w:rPr>
                <w:rFonts w:ascii="Times New Roman" w:hAnsi="Times New Roman" w:cs="Times New Roman"/>
                <w:sz w:val="20"/>
                <w:szCs w:val="20"/>
              </w:rPr>
            </w:pPr>
          </w:p>
          <w:p w:rsidR="00B03E4F" w:rsidRDefault="00B03E4F" w:rsidP="00322386">
            <w:pPr>
              <w:rPr>
                <w:rFonts w:ascii="Times New Roman" w:hAnsi="Times New Roman" w:cs="Times New Roman"/>
                <w:sz w:val="20"/>
                <w:szCs w:val="20"/>
              </w:rPr>
            </w:pPr>
          </w:p>
          <w:p w:rsidR="00B03E4F" w:rsidRDefault="00B03E4F" w:rsidP="00322386">
            <w:pPr>
              <w:rPr>
                <w:rFonts w:ascii="Times New Roman" w:hAnsi="Times New Roman" w:cs="Times New Roman"/>
                <w:sz w:val="20"/>
                <w:szCs w:val="20"/>
              </w:rPr>
            </w:pPr>
          </w:p>
          <w:p w:rsidR="00F02E09" w:rsidRDefault="00F02E09" w:rsidP="00B03E4F">
            <w:pPr>
              <w:rPr>
                <w:rFonts w:ascii="Times New Roman" w:hAnsi="Times New Roman" w:cs="Times New Roman"/>
                <w:sz w:val="20"/>
                <w:szCs w:val="20"/>
              </w:rPr>
            </w:pPr>
          </w:p>
          <w:p w:rsidR="00B03E4F" w:rsidRPr="00B03E4F" w:rsidRDefault="00B03E4F" w:rsidP="00B03E4F">
            <w:pPr>
              <w:rPr>
                <w:rFonts w:ascii="Times New Roman" w:hAnsi="Times New Roman" w:cs="Times New Roman"/>
                <w:sz w:val="20"/>
                <w:szCs w:val="20"/>
              </w:rPr>
            </w:pPr>
            <w:r w:rsidRPr="00B03E4F">
              <w:rPr>
                <w:rFonts w:ascii="Times New Roman" w:hAnsi="Times New Roman" w:cs="Times New Roman"/>
                <w:sz w:val="20"/>
                <w:szCs w:val="20"/>
              </w:rPr>
              <w:t>Atitinka</w:t>
            </w:r>
          </w:p>
          <w:p w:rsidR="00B03E4F" w:rsidRDefault="00B03E4F" w:rsidP="00322386">
            <w:pPr>
              <w:rPr>
                <w:rFonts w:ascii="Times New Roman" w:hAnsi="Times New Roman" w:cs="Times New Roman"/>
                <w:sz w:val="20"/>
                <w:szCs w:val="20"/>
              </w:rPr>
            </w:pPr>
          </w:p>
          <w:p w:rsidR="00191A34" w:rsidRDefault="00191A34" w:rsidP="00322386">
            <w:pPr>
              <w:rPr>
                <w:rFonts w:ascii="Times New Roman" w:hAnsi="Times New Roman" w:cs="Times New Roman"/>
                <w:sz w:val="20"/>
                <w:szCs w:val="20"/>
              </w:rPr>
            </w:pPr>
          </w:p>
          <w:p w:rsidR="00191A34" w:rsidRDefault="00191A34" w:rsidP="00322386">
            <w:pPr>
              <w:rPr>
                <w:rFonts w:ascii="Times New Roman" w:hAnsi="Times New Roman" w:cs="Times New Roman"/>
                <w:sz w:val="20"/>
                <w:szCs w:val="20"/>
              </w:rPr>
            </w:pPr>
          </w:p>
          <w:p w:rsidR="00191A34" w:rsidRDefault="00191A34" w:rsidP="00322386">
            <w:pPr>
              <w:rPr>
                <w:rFonts w:ascii="Times New Roman" w:hAnsi="Times New Roman" w:cs="Times New Roman"/>
                <w:sz w:val="20"/>
                <w:szCs w:val="20"/>
              </w:rPr>
            </w:pPr>
          </w:p>
          <w:p w:rsidR="00F02E09" w:rsidRPr="00F02E09" w:rsidRDefault="00F02E09" w:rsidP="00F02E09">
            <w:pPr>
              <w:rPr>
                <w:rFonts w:ascii="Times New Roman" w:hAnsi="Times New Roman" w:cs="Times New Roman"/>
                <w:sz w:val="20"/>
                <w:szCs w:val="20"/>
              </w:rPr>
            </w:pPr>
            <w:r w:rsidRPr="00F02E09">
              <w:rPr>
                <w:rFonts w:ascii="Times New Roman" w:hAnsi="Times New Roman" w:cs="Times New Roman"/>
                <w:sz w:val="20"/>
                <w:szCs w:val="20"/>
              </w:rPr>
              <w:t>Atitinka</w:t>
            </w:r>
          </w:p>
          <w:p w:rsidR="00640B9D" w:rsidRDefault="00640B9D" w:rsidP="00191A34">
            <w:pPr>
              <w:rPr>
                <w:rFonts w:ascii="Times New Roman" w:hAnsi="Times New Roman" w:cs="Times New Roman"/>
                <w:sz w:val="20"/>
                <w:szCs w:val="20"/>
              </w:rPr>
            </w:pPr>
          </w:p>
          <w:p w:rsidR="00191A34" w:rsidRDefault="00191A34" w:rsidP="00322386">
            <w:pPr>
              <w:rPr>
                <w:rFonts w:ascii="Times New Roman" w:hAnsi="Times New Roman" w:cs="Times New Roman"/>
                <w:sz w:val="20"/>
                <w:szCs w:val="20"/>
              </w:rPr>
            </w:pPr>
          </w:p>
          <w:p w:rsidR="00191A34" w:rsidRDefault="00191A34"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Pr="00F02E09" w:rsidRDefault="00F02E09" w:rsidP="00F02E09">
            <w:pPr>
              <w:rPr>
                <w:rFonts w:ascii="Times New Roman" w:hAnsi="Times New Roman" w:cs="Times New Roman"/>
                <w:sz w:val="20"/>
                <w:szCs w:val="20"/>
              </w:rPr>
            </w:pPr>
            <w:r w:rsidRPr="00F02E09">
              <w:rPr>
                <w:rFonts w:ascii="Times New Roman" w:hAnsi="Times New Roman" w:cs="Times New Roman"/>
                <w:sz w:val="20"/>
                <w:szCs w:val="20"/>
              </w:rPr>
              <w:t>Atitinka</w:t>
            </w:r>
          </w:p>
          <w:p w:rsidR="00F02E09" w:rsidRDefault="00F02E09"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Default="00F02E09" w:rsidP="00322386">
            <w:pPr>
              <w:rPr>
                <w:rFonts w:ascii="Times New Roman" w:hAnsi="Times New Roman" w:cs="Times New Roman"/>
                <w:sz w:val="20"/>
                <w:szCs w:val="20"/>
              </w:rPr>
            </w:pPr>
          </w:p>
          <w:p w:rsidR="00F02E09" w:rsidRPr="00F02E09" w:rsidRDefault="00F02E09" w:rsidP="00F02E09">
            <w:pPr>
              <w:rPr>
                <w:rFonts w:ascii="Times New Roman" w:hAnsi="Times New Roman" w:cs="Times New Roman"/>
                <w:sz w:val="20"/>
                <w:szCs w:val="20"/>
              </w:rPr>
            </w:pPr>
            <w:r w:rsidRPr="00F02E09">
              <w:rPr>
                <w:rFonts w:ascii="Times New Roman" w:hAnsi="Times New Roman" w:cs="Times New Roman"/>
                <w:sz w:val="20"/>
                <w:szCs w:val="20"/>
              </w:rPr>
              <w:t>Atitinka</w:t>
            </w:r>
          </w:p>
          <w:p w:rsidR="00F02E09" w:rsidRPr="00D57B4D" w:rsidRDefault="00F02E09" w:rsidP="00322386">
            <w:pPr>
              <w:rPr>
                <w:rFonts w:ascii="Times New Roman" w:hAnsi="Times New Roman" w:cs="Times New Roman"/>
                <w:sz w:val="20"/>
                <w:szCs w:val="20"/>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3.</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iCs/>
              </w:rPr>
              <w:t>Asmeniui ar jo</w:t>
            </w:r>
            <w:r w:rsidRPr="00322386">
              <w:rPr>
                <w:bCs/>
              </w:rPr>
              <w:t xml:space="preserve"> globėjui, rūpintojui </w:t>
            </w:r>
            <w:r w:rsidRPr="00322386">
              <w:rPr>
                <w:iCs/>
              </w:rPr>
              <w:t>yra garantuojamas sutarties, atitinkančios asmens geriausius teisėtus interesus, pasirašymas</w:t>
            </w:r>
          </w:p>
        </w:tc>
        <w:tc>
          <w:tcPr>
            <w:tcW w:w="2327" w:type="pct"/>
            <w:tcBorders>
              <w:top w:val="single" w:sz="4" w:space="0" w:color="auto"/>
              <w:left w:val="single" w:sz="4" w:space="0" w:color="auto"/>
              <w:bottom w:val="single" w:sz="4" w:space="0" w:color="auto"/>
              <w:right w:val="single" w:sz="4" w:space="0" w:color="auto"/>
            </w:tcBorders>
            <w:hideMark/>
          </w:tcPr>
          <w:p w:rsidR="005E780D" w:rsidRPr="007A06EF" w:rsidRDefault="005E780D" w:rsidP="00322386">
            <w:pPr>
              <w:rPr>
                <w:rFonts w:ascii="Times New Roman" w:hAnsi="Times New Roman" w:cs="Times New Roman"/>
                <w:sz w:val="20"/>
                <w:szCs w:val="20"/>
              </w:rPr>
            </w:pPr>
            <w:r w:rsidRPr="007A06EF">
              <w:rPr>
                <w:rFonts w:ascii="Times New Roman" w:hAnsi="Times New Roman" w:cs="Times New Roman"/>
                <w:sz w:val="20"/>
                <w:szCs w:val="20"/>
              </w:rPr>
              <w:t>3.1. Kiekvienas asmuo, kuriam teikiama socialinė globa,  ar jo globėjas, rūpintojas ir socialinės globos  įstaiga yra pasirašę sutartį, kurioje numatytos socialinės globos teikimo sąlygos, teikimo laikas, abiejų šalių teisės, pareigos, atsakomybė ir kitos sąlygos. Sutartis sudaryta praėjus ne daugiau kaip 7 kalendorinėms dienoms nuo asmens apgyvendinimo socialinės globos  įstaigoje.</w:t>
            </w:r>
            <w:r w:rsidRPr="007A06EF">
              <w:rPr>
                <w:rFonts w:ascii="Times New Roman" w:hAnsi="Times New Roman" w:cs="Times New Roman"/>
                <w:b/>
                <w:sz w:val="20"/>
                <w:szCs w:val="20"/>
              </w:rPr>
              <w:t xml:space="preserve"> </w:t>
            </w:r>
            <w:r w:rsidRPr="007A06EF">
              <w:rPr>
                <w:rFonts w:ascii="Times New Roman" w:hAnsi="Times New Roman" w:cs="Times New Roman"/>
                <w:sz w:val="20"/>
                <w:szCs w:val="20"/>
              </w:rPr>
              <w:t xml:space="preserve"> Sutarties turinys yra aiškus, suprantamas, nedviprasmiškas.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3.2. Asmuo jam priimtina forma iki sutarties pasirašymo yra supažindintas su socialinės globos  įstaigos</w:t>
            </w:r>
            <w:r w:rsidRPr="00D16976">
              <w:rPr>
                <w:rFonts w:ascii="Times New Roman" w:hAnsi="Times New Roman" w:cs="Times New Roman"/>
                <w:b/>
                <w:sz w:val="20"/>
                <w:szCs w:val="20"/>
              </w:rPr>
              <w:t xml:space="preserve"> </w:t>
            </w:r>
            <w:r w:rsidRPr="00D16976">
              <w:rPr>
                <w:rFonts w:ascii="Times New Roman" w:hAnsi="Times New Roman" w:cs="Times New Roman"/>
                <w:sz w:val="20"/>
                <w:szCs w:val="20"/>
              </w:rPr>
              <w:t xml:space="preserve">vidaus tvarkos taisyklėmis gyventojams ar kitais dokumentais, reglamentuojančiais gyvenimą socialinės globos įstaigoje. Žymos apie tai užfiksuotos sutartyje ar kituose asmens byloje pridedamuose dokumentuose.  </w:t>
            </w:r>
          </w:p>
          <w:p w:rsidR="005E780D" w:rsidRPr="00322386" w:rsidRDefault="005E780D" w:rsidP="00322386">
            <w:pPr>
              <w:rPr>
                <w:bCs/>
                <w:iCs/>
              </w:rPr>
            </w:pPr>
            <w:r w:rsidRPr="00D16976">
              <w:rPr>
                <w:rFonts w:ascii="Times New Roman" w:hAnsi="Times New Roman" w:cs="Times New Roman"/>
                <w:bCs/>
                <w:sz w:val="20"/>
                <w:szCs w:val="20"/>
              </w:rPr>
              <w:t xml:space="preserve">3.3. Asmuo ar jo globėjas, rūpintojas, prieš pasirašydami sutartį, yra informuoti, kad sutartis gali būti nutraukta asmens ar jo globėjo, rūpintojo arba socialinės globos namų iniciatyva. Asmuo ar jo globėjas, rūpintojas žino, kad, prieš nutraukiant sutartį socialinės globos įstaigos iniciatyva, iš anksto bus informuotas asmuo, jo globėjas, rūpintojas ir savivaldybė, priėmusi sprendimą skirti asmeniui socialinę globą socialinės globos įstaigoje (tais atvejais, kai asmuo socialinės globos įstaigoje apgyvendinamas savivaldybės </w:t>
            </w:r>
            <w:r w:rsidRPr="00D16976">
              <w:rPr>
                <w:rFonts w:ascii="Times New Roman" w:hAnsi="Times New Roman" w:cs="Times New Roman"/>
                <w:bCs/>
                <w:sz w:val="20"/>
                <w:szCs w:val="20"/>
              </w:rPr>
              <w:lastRenderedPageBreak/>
              <w:t>sprendimu). Sutarties nutraukimas yra užfiksuotas asmens byloje pridedamuose dokumentuose</w:t>
            </w:r>
          </w:p>
        </w:tc>
        <w:tc>
          <w:tcPr>
            <w:tcW w:w="1167" w:type="pct"/>
            <w:tcBorders>
              <w:top w:val="single" w:sz="4" w:space="0" w:color="auto"/>
              <w:left w:val="single" w:sz="4" w:space="0" w:color="auto"/>
              <w:bottom w:val="single" w:sz="4" w:space="0" w:color="auto"/>
              <w:right w:val="single" w:sz="4" w:space="0" w:color="auto"/>
            </w:tcBorders>
          </w:tcPr>
          <w:p w:rsidR="005E780D" w:rsidRDefault="002C4F91" w:rsidP="002C4F91">
            <w:pPr>
              <w:spacing w:after="0"/>
              <w:rPr>
                <w:rFonts w:ascii="Times New Roman" w:hAnsi="Times New Roman" w:cs="Times New Roman"/>
                <w:sz w:val="20"/>
                <w:szCs w:val="20"/>
              </w:rPr>
            </w:pPr>
            <w:r w:rsidRPr="002C4F91">
              <w:rPr>
                <w:rFonts w:ascii="Times New Roman" w:hAnsi="Times New Roman" w:cs="Times New Roman"/>
                <w:sz w:val="20"/>
                <w:szCs w:val="20"/>
              </w:rPr>
              <w:lastRenderedPageBreak/>
              <w:t>Asmeniui apsigyvenus Globos namuose sutartis sudaroma praėjus ne daugiau kaip 7 kalendorinėms dienoms nuo</w:t>
            </w:r>
            <w:r w:rsidR="00020993">
              <w:rPr>
                <w:rFonts w:ascii="Times New Roman" w:hAnsi="Times New Roman" w:cs="Times New Roman"/>
                <w:sz w:val="20"/>
                <w:szCs w:val="20"/>
              </w:rPr>
              <w:t xml:space="preserve"> asmens apgyvendinimo </w:t>
            </w:r>
            <w:r w:rsidRPr="002C4F91">
              <w:rPr>
                <w:rFonts w:ascii="Times New Roman" w:hAnsi="Times New Roman" w:cs="Times New Roman"/>
                <w:sz w:val="20"/>
                <w:szCs w:val="20"/>
              </w:rPr>
              <w:t xml:space="preserve"> globos įstaigoje</w:t>
            </w:r>
            <w:r>
              <w:rPr>
                <w:rFonts w:ascii="Times New Roman" w:hAnsi="Times New Roman" w:cs="Times New Roman"/>
                <w:sz w:val="20"/>
                <w:szCs w:val="20"/>
              </w:rPr>
              <w:t>.</w:t>
            </w:r>
          </w:p>
          <w:p w:rsidR="002C4F91" w:rsidRDefault="002C4F91" w:rsidP="002C4F91">
            <w:pPr>
              <w:spacing w:after="0"/>
              <w:rPr>
                <w:rFonts w:ascii="Times New Roman" w:hAnsi="Times New Roman" w:cs="Times New Roman"/>
                <w:sz w:val="20"/>
                <w:szCs w:val="20"/>
              </w:rPr>
            </w:pPr>
          </w:p>
          <w:p w:rsidR="00020993" w:rsidRDefault="00020993" w:rsidP="002C4F91">
            <w:pPr>
              <w:autoSpaceDE w:val="0"/>
              <w:autoSpaceDN w:val="0"/>
              <w:adjustRightInd w:val="0"/>
              <w:spacing w:after="0" w:line="240" w:lineRule="auto"/>
              <w:rPr>
                <w:rFonts w:ascii="Times New Roman" w:hAnsi="Times New Roman" w:cs="Times New Roman"/>
                <w:sz w:val="20"/>
                <w:szCs w:val="20"/>
              </w:rPr>
            </w:pPr>
          </w:p>
          <w:p w:rsidR="002C4F91" w:rsidRP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Asmuo supažindinamas su Globos nam</w:t>
            </w:r>
            <w:r>
              <w:rPr>
                <w:rFonts w:ascii="Times New Roman" w:hAnsi="Times New Roman" w:cs="Times New Roman"/>
                <w:sz w:val="20"/>
                <w:szCs w:val="20"/>
              </w:rPr>
              <w:t xml:space="preserve">ų </w:t>
            </w:r>
            <w:r w:rsidRPr="002C4F91">
              <w:rPr>
                <w:rFonts w:ascii="Times New Roman" w:hAnsi="Times New Roman" w:cs="Times New Roman"/>
                <w:sz w:val="20"/>
                <w:szCs w:val="20"/>
              </w:rPr>
              <w:t>vidaus tvarkos taisyklė</w:t>
            </w:r>
            <w:r>
              <w:rPr>
                <w:rFonts w:ascii="Times New Roman" w:hAnsi="Times New Roman" w:cs="Times New Roman"/>
                <w:sz w:val="20"/>
                <w:szCs w:val="20"/>
              </w:rPr>
              <w:t xml:space="preserve">mis, žymos </w:t>
            </w:r>
            <w:r w:rsidRPr="002C4F91">
              <w:rPr>
                <w:rFonts w:ascii="Times New Roman" w:hAnsi="Times New Roman" w:cs="Times New Roman"/>
                <w:sz w:val="20"/>
                <w:szCs w:val="20"/>
              </w:rPr>
              <w:t>užfiksuotos asmens byloje</w:t>
            </w:r>
          </w:p>
          <w:p w:rsidR="002C4F91" w:rsidRDefault="002C4F91" w:rsidP="002C4F91">
            <w:pPr>
              <w:spacing w:after="0"/>
              <w:rPr>
                <w:rFonts w:ascii="Times New Roman" w:hAnsi="Times New Roman" w:cs="Times New Roman"/>
                <w:sz w:val="18"/>
                <w:szCs w:val="18"/>
              </w:rPr>
            </w:pPr>
            <w:r w:rsidRPr="002C4F91">
              <w:rPr>
                <w:rFonts w:ascii="Times New Roman" w:hAnsi="Times New Roman" w:cs="Times New Roman"/>
                <w:sz w:val="20"/>
                <w:szCs w:val="20"/>
              </w:rPr>
              <w:t>pridedamuosiuose dokumentuose</w:t>
            </w:r>
            <w:r>
              <w:rPr>
                <w:rFonts w:ascii="Times New Roman" w:hAnsi="Times New Roman" w:cs="Times New Roman"/>
                <w:sz w:val="18"/>
                <w:szCs w:val="18"/>
              </w:rPr>
              <w:t xml:space="preserve"> .</w:t>
            </w:r>
          </w:p>
          <w:p w:rsidR="002C4F91" w:rsidRDefault="002C4F91" w:rsidP="002C4F91">
            <w:pPr>
              <w:spacing w:after="0"/>
              <w:rPr>
                <w:rFonts w:ascii="Times New Roman" w:hAnsi="Times New Roman" w:cs="Times New Roman"/>
                <w:sz w:val="18"/>
                <w:szCs w:val="18"/>
              </w:rPr>
            </w:pPr>
          </w:p>
          <w:p w:rsidR="002C4F91" w:rsidRDefault="002C4F91" w:rsidP="002C4F91">
            <w:pPr>
              <w:spacing w:after="0"/>
              <w:rPr>
                <w:rFonts w:ascii="Times New Roman" w:hAnsi="Times New Roman" w:cs="Times New Roman"/>
                <w:sz w:val="18"/>
                <w:szCs w:val="18"/>
              </w:rPr>
            </w:pPr>
          </w:p>
          <w:p w:rsidR="002C4F91" w:rsidRP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Asmuo in</w:t>
            </w:r>
            <w:r>
              <w:rPr>
                <w:rFonts w:ascii="Times New Roman" w:hAnsi="Times New Roman" w:cs="Times New Roman"/>
                <w:sz w:val="20"/>
                <w:szCs w:val="20"/>
              </w:rPr>
              <w:t xml:space="preserve">formuojamas , kad sutartis gali </w:t>
            </w:r>
            <w:r w:rsidRPr="002C4F91">
              <w:rPr>
                <w:rFonts w:ascii="Times New Roman" w:hAnsi="Times New Roman" w:cs="Times New Roman"/>
                <w:sz w:val="20"/>
                <w:szCs w:val="20"/>
              </w:rPr>
              <w:t>būti nutraukta asmens ar jo globė</w:t>
            </w:r>
            <w:r>
              <w:rPr>
                <w:rFonts w:ascii="Times New Roman" w:hAnsi="Times New Roman" w:cs="Times New Roman"/>
                <w:sz w:val="20"/>
                <w:szCs w:val="20"/>
              </w:rPr>
              <w:t xml:space="preserve">jo, </w:t>
            </w:r>
            <w:r w:rsidRPr="002C4F91">
              <w:rPr>
                <w:rFonts w:ascii="Times New Roman" w:hAnsi="Times New Roman" w:cs="Times New Roman"/>
                <w:sz w:val="20"/>
                <w:szCs w:val="20"/>
              </w:rPr>
              <w:t>rūpintojo arba socialinės globos nam</w:t>
            </w:r>
            <w:r>
              <w:rPr>
                <w:rFonts w:ascii="Times New Roman" w:hAnsi="Times New Roman" w:cs="Times New Roman"/>
                <w:sz w:val="20"/>
                <w:szCs w:val="20"/>
              </w:rPr>
              <w:t xml:space="preserve">ų iniciatyva. Ši </w:t>
            </w:r>
            <w:r w:rsidRPr="002C4F91">
              <w:rPr>
                <w:rFonts w:ascii="Times New Roman" w:hAnsi="Times New Roman" w:cs="Times New Roman"/>
                <w:sz w:val="20"/>
                <w:szCs w:val="20"/>
              </w:rPr>
              <w:t>informacija yra sutarties</w:t>
            </w:r>
            <w:r w:rsidR="00020993">
              <w:rPr>
                <w:rFonts w:ascii="Times New Roman" w:hAnsi="Times New Roman" w:cs="Times New Roman"/>
                <w:sz w:val="20"/>
                <w:szCs w:val="20"/>
              </w:rPr>
              <w:t xml:space="preserve"> dalis.</w:t>
            </w:r>
          </w:p>
          <w:p w:rsidR="002C4F91" w:rsidRPr="002C4F91" w:rsidRDefault="002C4F91" w:rsidP="002C4F91">
            <w:pPr>
              <w:spacing w:after="0"/>
              <w:rPr>
                <w:rFonts w:ascii="Times New Roman" w:hAnsi="Times New Roman" w:cs="Times New Roman"/>
                <w:sz w:val="20"/>
                <w:szCs w:val="20"/>
              </w:rPr>
            </w:pPr>
          </w:p>
        </w:tc>
        <w:tc>
          <w:tcPr>
            <w:tcW w:w="733" w:type="pct"/>
            <w:tcBorders>
              <w:top w:val="single" w:sz="4" w:space="0" w:color="auto"/>
              <w:left w:val="single" w:sz="4" w:space="0" w:color="auto"/>
              <w:bottom w:val="single" w:sz="4" w:space="0" w:color="auto"/>
              <w:right w:val="single" w:sz="4" w:space="0" w:color="auto"/>
            </w:tcBorders>
          </w:tcPr>
          <w:p w:rsidR="00F02E09" w:rsidRPr="00F02E09" w:rsidRDefault="00F02E09" w:rsidP="00F02E09">
            <w:r w:rsidRPr="00F02E09">
              <w:t>Atitinka</w:t>
            </w:r>
          </w:p>
          <w:p w:rsidR="005E780D" w:rsidRDefault="005E780D" w:rsidP="00322386"/>
          <w:p w:rsidR="00F02E09" w:rsidRDefault="00F02E09" w:rsidP="00322386"/>
          <w:p w:rsidR="00F02E09" w:rsidRDefault="00F02E09" w:rsidP="00322386"/>
          <w:p w:rsidR="00F02E09" w:rsidRPr="00F02E09" w:rsidRDefault="00F02E09" w:rsidP="00F02E09">
            <w:r w:rsidRPr="00F02E09">
              <w:t>Atitinka</w:t>
            </w:r>
          </w:p>
          <w:p w:rsidR="00F02E09" w:rsidRDefault="00F02E09" w:rsidP="00322386"/>
          <w:p w:rsidR="00F02E09" w:rsidRDefault="00F02E09" w:rsidP="00322386"/>
          <w:p w:rsidR="00F02E09" w:rsidRPr="00F02E09" w:rsidRDefault="00F02E09" w:rsidP="00F02E09">
            <w:r w:rsidRPr="00F02E09">
              <w:t>Atitinka</w:t>
            </w:r>
          </w:p>
          <w:p w:rsidR="00F02E09" w:rsidRPr="00322386" w:rsidRDefault="00F02E09"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4.</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iCs/>
              </w:rPr>
              <w:t xml:space="preserve">Asmeniui pagal įvertintus poreikius sudaromas individualus socialinės globos planas (toliau </w:t>
            </w:r>
            <w:r w:rsidRPr="00322386">
              <w:rPr>
                <w:bCs/>
              </w:rPr>
              <w:t>–</w:t>
            </w:r>
            <w:r w:rsidRPr="00322386">
              <w:rPr>
                <w:bCs/>
                <w:iCs/>
              </w:rPr>
              <w:t xml:space="preserve"> ISGP)</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4.1. Socialinei globai asmeniui teikti sudarytas ISGP, kuriame pateikta detali informacija apie asmens socialinius ryšius, šeimą, informacija iš pirmines ambulatorines asmens sveikatos priežiūros paslaugas teikiančio gydytojo apie asmens sveikatos būklę ir informacija apie socialinės globos įstaigoje </w:t>
            </w:r>
            <w:r w:rsidRPr="00D16976">
              <w:rPr>
                <w:rFonts w:ascii="Times New Roman" w:hAnsi="Times New Roman" w:cs="Times New Roman"/>
                <w:b/>
                <w:sz w:val="20"/>
                <w:szCs w:val="20"/>
              </w:rPr>
              <w:t xml:space="preserve"> </w:t>
            </w:r>
            <w:r w:rsidRPr="00D16976">
              <w:rPr>
                <w:rFonts w:ascii="Times New Roman" w:hAnsi="Times New Roman" w:cs="Times New Roman"/>
                <w:sz w:val="20"/>
                <w:szCs w:val="20"/>
              </w:rPr>
              <w:t xml:space="preserve">įvertintus asmens poreikius. ISGP numatyta, kokiomis priemonėmis bus siekiama socialinės globos uždavinių įgyvendinimo, detalizuotos paslaugos (socialinės, sveikatos priežiūros, psichologinės ir kt.), kurios asmeniui teikiamos ar organizuojamos, rašomos žymos apie periodiškai vykdomą ISGP peržiūrą (kokie buvo pokyčiai, koks rezultatas pasiektas, kokie numatomi tolesni veiksmai, kad būtų pasiekti užsibrėžti tikslai ir uždaviniai, trumpas ISGP įgyvendinimo proceso aprašymas ir kita). ISGP yra kiekvieno asmens byloje.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4.2. ISGP rengia socialinės globos įstaigos specialistai, esant poreikiui, dalyvauja ir socialiniai darbuotojai, savivaldybės institucijos nustatyta tvarka paskirti vertinti senyvo amžiaus asmenų ar asmenų su negalia (šeimų) socialinių paslaugų poreikį (toliau – savivaldybės socialiniai darbuotojai), kiti reikalingi specialistai. Visa tai yra užfiksuota asmens ISGP ar kituose asmens byloje pridedamuose dokumentuose.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4.3. ISGP sudarymo laikas priklauso nuo asmens gebėjimų prisitaikyti prie aplinkos, naujų aplinkybių, turimų psichologinių asmens savybių ir kt. Esant poreikiui, atvykusiam į socialinės globos įstaigą asmeniui dėl sudėtingos adaptacijos  ne ilgiau kaip vienam pusmečiui gali būti sudaromas preliminarus ISGP, kuris ne vėliau kaip po pusmečio turi būti peržiūrimas. ISGP (įskaitant ir preliminarų) senyvo amžiaus asmeniui sudaromas ne vėliau kaip per 1 mėnesį, asmeniui su negalia (taip pat ir turinčiam sunkią negalią) – ne vėliau kaip per 1,5 mėnesio nuo asmens atvykimo į socialinės globos įstaigą dienos.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lastRenderedPageBreak/>
              <w:t>4.4. Pagal galimybes yra užtikrintas paties asmens ar jo globėjo, rūpintojo, kitų šeimos narių ar artimųjų giminaičių dalyvavimas sudarant, peržiūrint ir tikslinant ISGP. Į jų nuomonę  kiek įmanoma yra atsižvelgta, žymos apie tai užfiksuotos ISGP.</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4.5. Asmeniui su negalia pagal įvertintus poreikius ISGP yra numatytos priemonės, užtikrinančios asmens specialiųjų poreikių tenkinimą</w:t>
            </w:r>
          </w:p>
        </w:tc>
        <w:tc>
          <w:tcPr>
            <w:tcW w:w="1167" w:type="pct"/>
            <w:tcBorders>
              <w:top w:val="single" w:sz="4" w:space="0" w:color="auto"/>
              <w:left w:val="single" w:sz="4" w:space="0" w:color="auto"/>
              <w:bottom w:val="single" w:sz="4" w:space="0" w:color="auto"/>
              <w:right w:val="single" w:sz="4" w:space="0" w:color="auto"/>
            </w:tcBorders>
          </w:tcPr>
          <w:p w:rsidR="005E780D"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lastRenderedPageBreak/>
              <w:t>Socialinei g</w:t>
            </w:r>
            <w:r>
              <w:rPr>
                <w:rFonts w:ascii="Times New Roman" w:hAnsi="Times New Roman" w:cs="Times New Roman"/>
                <w:sz w:val="20"/>
                <w:szCs w:val="20"/>
              </w:rPr>
              <w:t xml:space="preserve">lobai asmeniui teikti sudarytas </w:t>
            </w:r>
            <w:r w:rsidRPr="002C4F91">
              <w:rPr>
                <w:rFonts w:ascii="Times New Roman" w:hAnsi="Times New Roman" w:cs="Times New Roman"/>
                <w:sz w:val="20"/>
                <w:szCs w:val="20"/>
              </w:rPr>
              <w:t xml:space="preserve">ISGP, už kurio sudarymą </w:t>
            </w:r>
            <w:r>
              <w:rPr>
                <w:rFonts w:ascii="Times New Roman" w:hAnsi="Times New Roman" w:cs="Times New Roman"/>
                <w:sz w:val="20"/>
                <w:szCs w:val="20"/>
              </w:rPr>
              <w:t xml:space="preserve">ir </w:t>
            </w:r>
            <w:r w:rsidRPr="002C4F91">
              <w:rPr>
                <w:rFonts w:ascii="Times New Roman" w:hAnsi="Times New Roman" w:cs="Times New Roman"/>
                <w:sz w:val="20"/>
                <w:szCs w:val="20"/>
              </w:rPr>
              <w:t>saugojim</w:t>
            </w:r>
            <w:r>
              <w:rPr>
                <w:rFonts w:ascii="Times New Roman" w:hAnsi="Times New Roman" w:cs="Times New Roman"/>
                <w:sz w:val="20"/>
                <w:szCs w:val="20"/>
              </w:rPr>
              <w:t xml:space="preserve">ą </w:t>
            </w:r>
            <w:r w:rsidRPr="002C4F91">
              <w:rPr>
                <w:rFonts w:ascii="Times New Roman" w:hAnsi="Times New Roman" w:cs="Times New Roman"/>
                <w:sz w:val="20"/>
                <w:szCs w:val="20"/>
              </w:rPr>
              <w:t>atsakingas socialinis darbuotojas.</w:t>
            </w: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Pr="002C4F91" w:rsidRDefault="00D16976" w:rsidP="002C4F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w:t>
            </w:r>
            <w:r w:rsidR="002C4F91" w:rsidRPr="002C4F91">
              <w:rPr>
                <w:rFonts w:ascii="Times New Roman" w:hAnsi="Times New Roman" w:cs="Times New Roman"/>
                <w:sz w:val="20"/>
                <w:szCs w:val="20"/>
              </w:rPr>
              <w:t>udarant ISGP dalyvauja Globos nam</w:t>
            </w:r>
            <w:r w:rsidR="002C4F91">
              <w:rPr>
                <w:rFonts w:ascii="Times New Roman" w:hAnsi="Times New Roman" w:cs="Times New Roman"/>
                <w:sz w:val="20"/>
                <w:szCs w:val="20"/>
              </w:rPr>
              <w:t xml:space="preserve">ų </w:t>
            </w:r>
            <w:r w:rsidR="002C4F91" w:rsidRPr="002C4F91">
              <w:rPr>
                <w:rFonts w:ascii="Times New Roman" w:hAnsi="Times New Roman" w:cs="Times New Roman"/>
                <w:sz w:val="20"/>
                <w:szCs w:val="20"/>
              </w:rPr>
              <w:t>specia</w:t>
            </w:r>
            <w:r w:rsidR="002C4F91">
              <w:rPr>
                <w:rFonts w:ascii="Times New Roman" w:hAnsi="Times New Roman" w:cs="Times New Roman"/>
                <w:sz w:val="20"/>
                <w:szCs w:val="20"/>
              </w:rPr>
              <w:t xml:space="preserve">listai, nebuvo poreikio kviesti </w:t>
            </w:r>
            <w:r w:rsidR="002C4F91" w:rsidRPr="002C4F91">
              <w:rPr>
                <w:rFonts w:ascii="Times New Roman" w:hAnsi="Times New Roman" w:cs="Times New Roman"/>
                <w:sz w:val="20"/>
                <w:szCs w:val="20"/>
              </w:rPr>
              <w:t>savivaldybė</w:t>
            </w:r>
            <w:r w:rsidR="002C4F91">
              <w:rPr>
                <w:rFonts w:ascii="Times New Roman" w:hAnsi="Times New Roman" w:cs="Times New Roman"/>
                <w:sz w:val="20"/>
                <w:szCs w:val="20"/>
              </w:rPr>
              <w:t xml:space="preserve">s institucijos nustatyta </w:t>
            </w:r>
            <w:r w:rsidR="002C4F91" w:rsidRPr="002C4F91">
              <w:rPr>
                <w:rFonts w:ascii="Times New Roman" w:hAnsi="Times New Roman" w:cs="Times New Roman"/>
                <w:sz w:val="20"/>
                <w:szCs w:val="20"/>
              </w:rPr>
              <w:t xml:space="preserve">tvarka paskirtų </w:t>
            </w:r>
            <w:r w:rsidR="002C4F91">
              <w:rPr>
                <w:rFonts w:ascii="Times New Roman" w:hAnsi="Times New Roman" w:cs="Times New Roman"/>
                <w:sz w:val="20"/>
                <w:szCs w:val="20"/>
              </w:rPr>
              <w:t xml:space="preserve">vertinti senyvo </w:t>
            </w:r>
            <w:r w:rsidR="002C4F91" w:rsidRPr="002C4F91">
              <w:rPr>
                <w:rFonts w:ascii="Times New Roman" w:hAnsi="Times New Roman" w:cs="Times New Roman"/>
                <w:sz w:val="20"/>
                <w:szCs w:val="20"/>
              </w:rPr>
              <w:t xml:space="preserve">amžiaus asmenų ar asmenų </w:t>
            </w:r>
            <w:r w:rsidR="002C4F91">
              <w:rPr>
                <w:rFonts w:ascii="Times New Roman" w:hAnsi="Times New Roman" w:cs="Times New Roman"/>
                <w:sz w:val="20"/>
                <w:szCs w:val="20"/>
              </w:rPr>
              <w:t xml:space="preserve">su negalia </w:t>
            </w:r>
            <w:r w:rsidR="002C4F91" w:rsidRPr="002C4F91">
              <w:rPr>
                <w:rFonts w:ascii="Times New Roman" w:hAnsi="Times New Roman" w:cs="Times New Roman"/>
                <w:sz w:val="20"/>
                <w:szCs w:val="20"/>
              </w:rPr>
              <w:t>(šeimų) socialinių paslaugų poreik</w:t>
            </w:r>
            <w:r w:rsidR="002C4F91">
              <w:rPr>
                <w:rFonts w:ascii="Times New Roman" w:hAnsi="Times New Roman" w:cs="Times New Roman"/>
                <w:sz w:val="20"/>
                <w:szCs w:val="20"/>
              </w:rPr>
              <w:t xml:space="preserve">į </w:t>
            </w:r>
            <w:r w:rsidR="002C4F91" w:rsidRPr="002C4F91">
              <w:rPr>
                <w:rFonts w:ascii="Times New Roman" w:hAnsi="Times New Roman" w:cs="Times New Roman"/>
                <w:sz w:val="20"/>
                <w:szCs w:val="20"/>
              </w:rPr>
              <w:t>(toliau – savivaldybės socialini</w:t>
            </w:r>
            <w:r w:rsidR="002C4F91">
              <w:rPr>
                <w:rFonts w:ascii="Times New Roman" w:hAnsi="Times New Roman" w:cs="Times New Roman"/>
                <w:sz w:val="20"/>
                <w:szCs w:val="20"/>
              </w:rPr>
              <w:t xml:space="preserve">ų </w:t>
            </w:r>
            <w:r w:rsidR="002C4F91" w:rsidRPr="002C4F91">
              <w:rPr>
                <w:rFonts w:ascii="Times New Roman" w:hAnsi="Times New Roman" w:cs="Times New Roman"/>
                <w:sz w:val="20"/>
                <w:szCs w:val="20"/>
              </w:rPr>
              <w:t>darbuotojų), kitų reikalingų</w:t>
            </w:r>
          </w:p>
          <w:p w:rsid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specialistų.</w:t>
            </w:r>
          </w:p>
          <w:p w:rsidR="00D16976" w:rsidRDefault="00D16976"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 xml:space="preserve">Globos namų </w:t>
            </w:r>
            <w:r>
              <w:rPr>
                <w:rFonts w:ascii="Times New Roman" w:hAnsi="Times New Roman" w:cs="Times New Roman"/>
                <w:sz w:val="20"/>
                <w:szCs w:val="20"/>
              </w:rPr>
              <w:t xml:space="preserve">specialistai ISGP sudaro ne </w:t>
            </w:r>
            <w:r w:rsidR="00020993">
              <w:rPr>
                <w:rFonts w:ascii="Times New Roman" w:hAnsi="Times New Roman" w:cs="Times New Roman"/>
                <w:sz w:val="20"/>
                <w:szCs w:val="20"/>
              </w:rPr>
              <w:t>vėliau kaip per 1</w:t>
            </w:r>
            <w:r w:rsidR="00F02E09">
              <w:rPr>
                <w:rFonts w:ascii="Times New Roman" w:hAnsi="Times New Roman" w:cs="Times New Roman"/>
                <w:sz w:val="20"/>
                <w:szCs w:val="20"/>
              </w:rPr>
              <w:t>,5</w:t>
            </w:r>
            <w:r w:rsidRPr="002C4F91">
              <w:rPr>
                <w:rFonts w:ascii="Times New Roman" w:hAnsi="Times New Roman" w:cs="Times New Roman"/>
                <w:sz w:val="20"/>
                <w:szCs w:val="20"/>
              </w:rPr>
              <w:t xml:space="preserve"> mė</w:t>
            </w:r>
            <w:r>
              <w:rPr>
                <w:rFonts w:ascii="Times New Roman" w:hAnsi="Times New Roman" w:cs="Times New Roman"/>
                <w:sz w:val="20"/>
                <w:szCs w:val="20"/>
              </w:rPr>
              <w:t>nes</w:t>
            </w:r>
            <w:r w:rsidR="00F02E09">
              <w:rPr>
                <w:rFonts w:ascii="Times New Roman" w:hAnsi="Times New Roman" w:cs="Times New Roman"/>
                <w:sz w:val="20"/>
                <w:szCs w:val="20"/>
              </w:rPr>
              <w:t>io</w:t>
            </w:r>
            <w:r>
              <w:rPr>
                <w:rFonts w:ascii="Times New Roman" w:hAnsi="Times New Roman" w:cs="Times New Roman"/>
                <w:sz w:val="20"/>
                <w:szCs w:val="20"/>
              </w:rPr>
              <w:t xml:space="preserve"> nuo </w:t>
            </w:r>
            <w:r w:rsidRPr="002C4F91">
              <w:rPr>
                <w:rFonts w:ascii="Times New Roman" w:hAnsi="Times New Roman" w:cs="Times New Roman"/>
                <w:sz w:val="20"/>
                <w:szCs w:val="20"/>
              </w:rPr>
              <w:t>asmens atvykimo į įstaigą dienos.</w:t>
            </w: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2C4F91" w:rsidRDefault="002C4F91" w:rsidP="002C4F91">
            <w:pPr>
              <w:autoSpaceDE w:val="0"/>
              <w:autoSpaceDN w:val="0"/>
              <w:adjustRightInd w:val="0"/>
              <w:spacing w:after="0" w:line="240" w:lineRule="auto"/>
              <w:rPr>
                <w:rFonts w:ascii="Times New Roman" w:hAnsi="Times New Roman" w:cs="Times New Roman"/>
                <w:sz w:val="20"/>
                <w:szCs w:val="20"/>
              </w:rPr>
            </w:pPr>
          </w:p>
          <w:p w:rsidR="00020993" w:rsidRDefault="00020993" w:rsidP="002C4F91">
            <w:pPr>
              <w:autoSpaceDE w:val="0"/>
              <w:autoSpaceDN w:val="0"/>
              <w:adjustRightInd w:val="0"/>
              <w:spacing w:after="0" w:line="240" w:lineRule="auto"/>
              <w:rPr>
                <w:rFonts w:ascii="Times New Roman" w:hAnsi="Times New Roman" w:cs="Times New Roman"/>
                <w:sz w:val="20"/>
                <w:szCs w:val="20"/>
              </w:rPr>
            </w:pPr>
          </w:p>
          <w:p w:rsidR="002C4F91" w:rsidRP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lastRenderedPageBreak/>
              <w:t>Sudarant ISGP globėjai, rūpintojai ,</w:t>
            </w:r>
          </w:p>
          <w:p w:rsidR="002C4F91" w:rsidRP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artimieji dalyvauja retai, tačiau</w:t>
            </w:r>
          </w:p>
          <w:p w:rsidR="002C4F91" w:rsidRP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atsižvelgiama į apsilankymo metu</w:t>
            </w:r>
          </w:p>
          <w:p w:rsid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išsakytą nuomonę.</w:t>
            </w:r>
          </w:p>
          <w:p w:rsidR="00D16976" w:rsidRDefault="00D16976" w:rsidP="002C4F91">
            <w:pPr>
              <w:autoSpaceDE w:val="0"/>
              <w:autoSpaceDN w:val="0"/>
              <w:adjustRightInd w:val="0"/>
              <w:spacing w:after="0" w:line="240" w:lineRule="auto"/>
              <w:rPr>
                <w:rFonts w:ascii="Times New Roman" w:hAnsi="Times New Roman" w:cs="Times New Roman"/>
                <w:sz w:val="20"/>
                <w:szCs w:val="20"/>
              </w:rPr>
            </w:pPr>
          </w:p>
          <w:p w:rsidR="002C4F91" w:rsidRPr="002C4F91" w:rsidRDefault="002C4F91" w:rsidP="002C4F91">
            <w:pPr>
              <w:autoSpaceDE w:val="0"/>
              <w:autoSpaceDN w:val="0"/>
              <w:adjustRightInd w:val="0"/>
              <w:spacing w:after="0" w:line="240" w:lineRule="auto"/>
              <w:rPr>
                <w:rFonts w:ascii="Times New Roman" w:hAnsi="Times New Roman" w:cs="Times New Roman"/>
                <w:sz w:val="20"/>
                <w:szCs w:val="20"/>
              </w:rPr>
            </w:pPr>
            <w:r w:rsidRPr="002C4F91">
              <w:rPr>
                <w:rFonts w:ascii="Times New Roman" w:hAnsi="Times New Roman" w:cs="Times New Roman"/>
                <w:sz w:val="20"/>
                <w:szCs w:val="20"/>
              </w:rPr>
              <w:t>Asmeniui su negalia numatytos priemonė</w:t>
            </w:r>
            <w:r>
              <w:rPr>
                <w:rFonts w:ascii="Times New Roman" w:hAnsi="Times New Roman" w:cs="Times New Roman"/>
                <w:sz w:val="20"/>
                <w:szCs w:val="20"/>
              </w:rPr>
              <w:t xml:space="preserve">s, </w:t>
            </w:r>
            <w:r w:rsidRPr="002C4F91">
              <w:rPr>
                <w:rFonts w:ascii="Times New Roman" w:hAnsi="Times New Roman" w:cs="Times New Roman"/>
                <w:sz w:val="20"/>
                <w:szCs w:val="20"/>
              </w:rPr>
              <w:t>užtikrinančios asmens specialiųj</w:t>
            </w:r>
            <w:r>
              <w:rPr>
                <w:rFonts w:ascii="Times New Roman" w:hAnsi="Times New Roman" w:cs="Times New Roman"/>
                <w:sz w:val="20"/>
                <w:szCs w:val="20"/>
              </w:rPr>
              <w:t xml:space="preserve">ų </w:t>
            </w:r>
            <w:r w:rsidRPr="002C4F91">
              <w:rPr>
                <w:rFonts w:ascii="Times New Roman" w:hAnsi="Times New Roman" w:cs="Times New Roman"/>
                <w:sz w:val="20"/>
                <w:szCs w:val="20"/>
              </w:rPr>
              <w:t>poreikių vertinimą.</w:t>
            </w:r>
          </w:p>
        </w:tc>
        <w:tc>
          <w:tcPr>
            <w:tcW w:w="733" w:type="pct"/>
            <w:tcBorders>
              <w:top w:val="single" w:sz="4" w:space="0" w:color="auto"/>
              <w:left w:val="single" w:sz="4" w:space="0" w:color="auto"/>
              <w:bottom w:val="single" w:sz="4" w:space="0" w:color="auto"/>
              <w:right w:val="single" w:sz="4" w:space="0" w:color="auto"/>
            </w:tcBorders>
          </w:tcPr>
          <w:p w:rsidR="00F02E09" w:rsidRPr="00F02E09" w:rsidRDefault="00F02E09" w:rsidP="00F02E09">
            <w:r w:rsidRPr="00F02E09">
              <w:lastRenderedPageBreak/>
              <w:t>Atitinka</w:t>
            </w:r>
          </w:p>
          <w:p w:rsidR="005E780D" w:rsidRDefault="005E780D" w:rsidP="00322386"/>
          <w:p w:rsidR="00F02E09" w:rsidRDefault="00F02E09" w:rsidP="00322386"/>
          <w:p w:rsidR="00F02E09" w:rsidRDefault="00F02E09" w:rsidP="00322386"/>
          <w:p w:rsidR="00F02E09" w:rsidRDefault="00F02E09" w:rsidP="00322386"/>
          <w:p w:rsidR="00F02E09" w:rsidRDefault="00F02E09" w:rsidP="00322386"/>
          <w:p w:rsidR="00F02E09" w:rsidRDefault="00F02E09" w:rsidP="00F02E09"/>
          <w:p w:rsidR="00F02E09" w:rsidRDefault="00F02E09" w:rsidP="00F02E09">
            <w:r w:rsidRPr="00F02E09">
              <w:t>Atitinka</w:t>
            </w:r>
          </w:p>
          <w:p w:rsidR="00F02E09" w:rsidRDefault="00F02E09" w:rsidP="00F02E09"/>
          <w:p w:rsidR="00F02E09" w:rsidRDefault="00F02E09" w:rsidP="00F02E09"/>
          <w:p w:rsidR="00F02E09" w:rsidRDefault="00F02E09" w:rsidP="00F02E09"/>
          <w:p w:rsidR="00F02E09" w:rsidRDefault="00F02E09" w:rsidP="00F02E09"/>
          <w:p w:rsidR="00F02E09" w:rsidRPr="00F02E09" w:rsidRDefault="00F02E09" w:rsidP="00F02E09">
            <w:r w:rsidRPr="00F02E09">
              <w:t>Atitinka</w:t>
            </w:r>
          </w:p>
          <w:p w:rsidR="00F02E09" w:rsidRDefault="00F02E09" w:rsidP="00F02E09"/>
          <w:p w:rsidR="00F02E09" w:rsidRDefault="00F02E09" w:rsidP="00F02E09"/>
          <w:p w:rsidR="00F02E09" w:rsidRDefault="00F02E09" w:rsidP="00F02E09"/>
          <w:p w:rsidR="00F02E09" w:rsidRPr="00F02E09" w:rsidRDefault="00F02E09" w:rsidP="00F02E09">
            <w:r w:rsidRPr="00F02E09">
              <w:lastRenderedPageBreak/>
              <w:t>Atitinka</w:t>
            </w:r>
          </w:p>
          <w:p w:rsidR="00F02E09" w:rsidRDefault="00F02E09" w:rsidP="00F02E09"/>
          <w:p w:rsidR="00F02E09" w:rsidRPr="00F02E09" w:rsidRDefault="00F02E09" w:rsidP="00F02E09">
            <w:r w:rsidRPr="00F02E09">
              <w:t>Atitinka</w:t>
            </w:r>
          </w:p>
          <w:p w:rsidR="00F02E09" w:rsidRPr="00322386" w:rsidRDefault="00F02E09"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5.</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rPr>
                <w:iCs/>
              </w:rPr>
              <w:t>Asmeniui teikiamų paslaugų efektyvumas užtikrinamas periodiškai peržiūrint ir patikslinant ISGP</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5.1. Užtikrinta, kad  ISGP yra peržiūrimas ir tikslinamas  ne rečiau  kaip  1 kartą  per metus, o atsiradus naujoms, su asmens sveikatos būkle ar  naujais  asmens poreikiais bei įgūdžiais  susijusioms aplinkybėms, iškart po šių aplinkybių atsiradimo.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5.2. Peržiūrėtame ir patikslintame ISGP yra pateikti ir įvertinti  socialinės globos teikimo laikotarpiu pasiekti rezultatai, įvertinti  asmens paslaugų  poreikių pokyčiai bei numatytos  naujos priemonės, susijusios su šių poreikių tenkinimu.</w:t>
            </w:r>
          </w:p>
          <w:p w:rsidR="005E780D" w:rsidRPr="00322386" w:rsidRDefault="005E780D" w:rsidP="00322386">
            <w:r w:rsidRPr="00D16976">
              <w:rPr>
                <w:rFonts w:ascii="Times New Roman" w:hAnsi="Times New Roman" w:cs="Times New Roman"/>
                <w:sz w:val="20"/>
                <w:szCs w:val="20"/>
              </w:rPr>
              <w:t>5.3. Užtikrinta, kad socialinės globos  įstaiga, planuodama ir teikdama socialinę globą asmeniui, nuolat palaiko ryšį su asmens globėju, rūpintoju, o esant poreikiui, su  kitais šeimos nariais ar artimaisiais giminaičiais, jiems pageidaujant,  pateikia informaciją apie ISGP sudarymo, peržiūrėjimo ir vykdymo eigą, jei tai neprieštarauja asmens interesams</w:t>
            </w:r>
          </w:p>
        </w:tc>
        <w:tc>
          <w:tcPr>
            <w:tcW w:w="1167" w:type="pct"/>
            <w:tcBorders>
              <w:top w:val="single" w:sz="4" w:space="0" w:color="auto"/>
              <w:left w:val="single" w:sz="4" w:space="0" w:color="auto"/>
              <w:bottom w:val="single" w:sz="4" w:space="0" w:color="auto"/>
              <w:right w:val="single" w:sz="4" w:space="0" w:color="auto"/>
            </w:tcBorders>
          </w:tcPr>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ISGP yra peržiū</w:t>
            </w:r>
            <w:r>
              <w:rPr>
                <w:rFonts w:ascii="Times New Roman" w:hAnsi="Times New Roman" w:cs="Times New Roman"/>
                <w:sz w:val="20"/>
                <w:szCs w:val="20"/>
              </w:rPr>
              <w:t xml:space="preserve">rimas ir tikslinamas ne </w:t>
            </w:r>
            <w:r w:rsidRPr="00CE21E7">
              <w:rPr>
                <w:rFonts w:ascii="Times New Roman" w:hAnsi="Times New Roman" w:cs="Times New Roman"/>
                <w:sz w:val="20"/>
                <w:szCs w:val="20"/>
              </w:rPr>
              <w:t>rečiau kaip 1 kartą per metus arba</w:t>
            </w:r>
          </w:p>
          <w:p w:rsidR="005E780D" w:rsidRDefault="00CE21E7" w:rsidP="00CE21E7">
            <w:pPr>
              <w:rPr>
                <w:rFonts w:ascii="Times New Roman" w:hAnsi="Times New Roman" w:cs="Times New Roman"/>
                <w:sz w:val="20"/>
                <w:szCs w:val="20"/>
              </w:rPr>
            </w:pPr>
            <w:r w:rsidRPr="00CE21E7">
              <w:rPr>
                <w:rFonts w:ascii="Times New Roman" w:hAnsi="Times New Roman" w:cs="Times New Roman"/>
                <w:sz w:val="20"/>
                <w:szCs w:val="20"/>
              </w:rPr>
              <w:t>atsiradus naujoms aplinkybėms.</w:t>
            </w:r>
          </w:p>
          <w:p w:rsidR="00D16976" w:rsidRDefault="00D16976" w:rsidP="00CE21E7">
            <w:pPr>
              <w:autoSpaceDE w:val="0"/>
              <w:autoSpaceDN w:val="0"/>
              <w:adjustRightInd w:val="0"/>
              <w:spacing w:after="0" w:line="240" w:lineRule="auto"/>
              <w:rPr>
                <w:rFonts w:ascii="Times New Roman" w:hAnsi="Times New Roman" w:cs="Times New Roman"/>
                <w:sz w:val="20"/>
                <w:szCs w:val="20"/>
              </w:rPr>
            </w:pP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Peržiūrė</w:t>
            </w:r>
            <w:r>
              <w:rPr>
                <w:rFonts w:ascii="Times New Roman" w:hAnsi="Times New Roman" w:cs="Times New Roman"/>
                <w:sz w:val="20"/>
                <w:szCs w:val="20"/>
              </w:rPr>
              <w:t xml:space="preserve">tame ir patikslintame ISGP yra </w:t>
            </w:r>
            <w:r w:rsidRPr="00CE21E7">
              <w:rPr>
                <w:rFonts w:ascii="Times New Roman" w:hAnsi="Times New Roman" w:cs="Times New Roman"/>
                <w:sz w:val="20"/>
                <w:szCs w:val="20"/>
              </w:rPr>
              <w:t>pateikti pasiekti rezultatai ir</w:t>
            </w:r>
          </w:p>
          <w:p w:rsidR="00CE21E7" w:rsidRDefault="00CE21E7" w:rsidP="00CE21E7">
            <w:pPr>
              <w:rPr>
                <w:rFonts w:ascii="Times New Roman" w:hAnsi="Times New Roman" w:cs="Times New Roman"/>
                <w:sz w:val="20"/>
                <w:szCs w:val="20"/>
              </w:rPr>
            </w:pPr>
            <w:r w:rsidRPr="00CE21E7">
              <w:rPr>
                <w:rFonts w:ascii="Times New Roman" w:hAnsi="Times New Roman" w:cs="Times New Roman"/>
                <w:sz w:val="20"/>
                <w:szCs w:val="20"/>
              </w:rPr>
              <w:t>numatytos naujos priemonės.</w:t>
            </w:r>
          </w:p>
          <w:p w:rsidR="00D16976" w:rsidRDefault="00D16976" w:rsidP="00CE21E7">
            <w:pPr>
              <w:autoSpaceDE w:val="0"/>
              <w:autoSpaceDN w:val="0"/>
              <w:adjustRightInd w:val="0"/>
              <w:spacing w:after="0" w:line="240" w:lineRule="auto"/>
              <w:rPr>
                <w:rFonts w:ascii="Times New Roman" w:hAnsi="Times New Roman" w:cs="Times New Roman"/>
                <w:sz w:val="20"/>
                <w:szCs w:val="20"/>
              </w:rPr>
            </w:pPr>
          </w:p>
          <w:p w:rsidR="00020993" w:rsidRDefault="00020993" w:rsidP="00CE21E7">
            <w:pPr>
              <w:autoSpaceDE w:val="0"/>
              <w:autoSpaceDN w:val="0"/>
              <w:adjustRightInd w:val="0"/>
              <w:spacing w:after="0" w:line="240" w:lineRule="auto"/>
              <w:rPr>
                <w:rFonts w:ascii="Times New Roman" w:hAnsi="Times New Roman" w:cs="Times New Roman"/>
                <w:sz w:val="20"/>
                <w:szCs w:val="20"/>
              </w:rPr>
            </w:pP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Planuojant ir teikiant socialinę globą</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palaikomas ryšys su asmens</w:t>
            </w:r>
          </w:p>
          <w:p w:rsidR="00CE21E7" w:rsidRPr="00322386" w:rsidRDefault="00CE21E7" w:rsidP="00CE21E7">
            <w:r w:rsidRPr="00CE21E7">
              <w:rPr>
                <w:rFonts w:ascii="Times New Roman" w:hAnsi="Times New Roman" w:cs="Times New Roman"/>
                <w:sz w:val="20"/>
                <w:szCs w:val="20"/>
              </w:rPr>
              <w:t>globėju/artimaisiais</w:t>
            </w:r>
            <w:r>
              <w:rPr>
                <w:rFonts w:ascii="Times New Roman" w:hAnsi="Times New Roman" w:cs="Times New Roman"/>
                <w:sz w:val="20"/>
                <w:szCs w:val="20"/>
              </w:rPr>
              <w:t>.</w:t>
            </w:r>
          </w:p>
        </w:tc>
        <w:tc>
          <w:tcPr>
            <w:tcW w:w="733" w:type="pct"/>
            <w:tcBorders>
              <w:top w:val="single" w:sz="4" w:space="0" w:color="auto"/>
              <w:left w:val="single" w:sz="4" w:space="0" w:color="auto"/>
              <w:bottom w:val="single" w:sz="4" w:space="0" w:color="auto"/>
              <w:right w:val="single" w:sz="4" w:space="0" w:color="auto"/>
            </w:tcBorders>
          </w:tcPr>
          <w:p w:rsidR="00F02E09" w:rsidRPr="00F02E09" w:rsidRDefault="00F02E09" w:rsidP="00F02E09">
            <w:r w:rsidRPr="00F02E09">
              <w:t>Atitinka</w:t>
            </w:r>
          </w:p>
          <w:p w:rsidR="005E780D" w:rsidRDefault="005E780D" w:rsidP="00322386"/>
          <w:p w:rsidR="00F02E09" w:rsidRDefault="00F02E09" w:rsidP="00322386"/>
          <w:p w:rsidR="00F02E09" w:rsidRPr="00F02E09" w:rsidRDefault="00F02E09" w:rsidP="00F02E09">
            <w:r w:rsidRPr="00F02E09">
              <w:t>Atitinka</w:t>
            </w:r>
          </w:p>
          <w:p w:rsidR="00F02E09" w:rsidRDefault="00F02E09" w:rsidP="00322386"/>
          <w:p w:rsidR="00F02E09" w:rsidRDefault="00F02E09" w:rsidP="00322386"/>
          <w:p w:rsidR="00F02E09" w:rsidRPr="00F02E09" w:rsidRDefault="00F02E09" w:rsidP="00F02E09">
            <w:r w:rsidRPr="00F02E09">
              <w:t>Atitinka</w:t>
            </w:r>
          </w:p>
          <w:p w:rsidR="00F02E09" w:rsidRDefault="00F02E09" w:rsidP="00322386"/>
          <w:p w:rsidR="00F02E09" w:rsidRPr="00322386" w:rsidRDefault="00F02E09" w:rsidP="00322386"/>
        </w:tc>
      </w:tr>
      <w:tr w:rsidR="005E780D" w:rsidRPr="00322386" w:rsidTr="00D934B8">
        <w:trPr>
          <w:trHeight w:val="20"/>
        </w:trPr>
        <w:tc>
          <w:tcPr>
            <w:tcW w:w="3100" w:type="pct"/>
            <w:gridSpan w:val="3"/>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
              </w:rPr>
            </w:pPr>
            <w:r w:rsidRPr="00322386">
              <w:rPr>
                <w:b/>
              </w:rPr>
              <w:t xml:space="preserve">II </w:t>
            </w:r>
            <w:r w:rsidRPr="00322386">
              <w:rPr>
                <w:b/>
                <w:bCs/>
              </w:rPr>
              <w:t>sritis</w:t>
            </w:r>
            <w:r w:rsidRPr="00322386">
              <w:rPr>
                <w:b/>
              </w:rPr>
              <w:t>. Asmens gerovės užtikrinimas teikiant socialinę globą</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c>
          <w:tcPr>
            <w:tcW w:w="733"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6.</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 xml:space="preserve">Teikiant socialinę globą siekiama užtikrinti  asmens </w:t>
            </w:r>
            <w:r w:rsidRPr="00322386">
              <w:rPr>
                <w:bCs/>
              </w:rPr>
              <w:lastRenderedPageBreak/>
              <w:t xml:space="preserve">geriausią  interesą </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lastRenderedPageBreak/>
              <w:t xml:space="preserve">6.1. Užtikrinta asmens teisė pasirinkti asmens sveikatos priežiūros įstaigą ar gydytoją, vadovaujantis asmens sveikatos priežiūrą reglamentuojančiais teisės aktais. Tai yra užfiksuota ISGP ar kituose asmens byloje pridedamuose dokumentuose. Tais atvejais, kai asmuo į socialinės globos įstaigą ilgalaikei socialinei globai atvyksta iš kitos savivaldybės, siekiant užtikrinti tinkamą sveikatos priežiūros paslaugų organizavimą, socialinės globos įstaiga ir asmuo (jo globėjas, rūpintojas) prieš asmeniui apsigyvenant socialinės globos </w:t>
            </w:r>
            <w:r w:rsidRPr="00D16976">
              <w:rPr>
                <w:rFonts w:ascii="Times New Roman" w:hAnsi="Times New Roman" w:cs="Times New Roman"/>
                <w:sz w:val="20"/>
                <w:szCs w:val="20"/>
              </w:rPr>
              <w:lastRenderedPageBreak/>
              <w:t>įstaigoje, susitaria, kad asmuo registruosis (jį registruos globėjas, rūpintojas) asmens sveikatos priežiūros įstaigoje, kuri pasirinkta arčiausiai socialinės globos įstaigos (asmens gyvenamosios) vietos arba yra patogiausiai pasiekiama.</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6.2. Asmeniui užtikrintas aprūpinimo techninės pagalbos priemonėmis paslaugų organizavimas laiku, vadovaujantis šių paslaugų teikimą reglamentuojančiais teisės aktais. Žymos apie techninių pagalbos priemonių kiekį ir jų įsigijimo laiką yra užfiksuotos  ISGP ar kituose asmens byloje pridedamuose dokumentuose.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6.3. Socialinės globos įstaigos asmeniui pagal poreikius organizuoja sveikatos priežiūros paslaugas. Asmeniui su negalia, asmeniui su sunkia negalia, senyvo amžiaus asmeniui, gyvenančiam socialinės globos namuose, specializuotuose slaugos ir socialinės globos namuose (toliau kartu šiame priede – socialinės globos namai), kai juose ilgalaikę socialinę globą gauna 25 ar daugiau asmenų, slaugos paslaugos privalo būti teikiamos pačioje įstaigoje.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6.4. Asmeniui užtikrinta, kad, teikiant socialinę globą ir iškilus problemoms, susijusioms su asmens sveikatos būklės pasikeitimais, saugumu ar kitomis aplinkybėmis, apie tai nedelsiant informuojami asmens globėjas, rūpintojas, esant poreikiui ir galimybėms, </w:t>
            </w:r>
            <w:r w:rsidRPr="00D16976">
              <w:rPr>
                <w:rFonts w:ascii="Times New Roman" w:hAnsi="Times New Roman" w:cs="Times New Roman"/>
                <w:bCs/>
                <w:sz w:val="20"/>
                <w:szCs w:val="20"/>
              </w:rPr>
              <w:t>–</w:t>
            </w:r>
            <w:r w:rsidRPr="00D16976">
              <w:rPr>
                <w:rFonts w:ascii="Times New Roman" w:hAnsi="Times New Roman" w:cs="Times New Roman"/>
                <w:sz w:val="20"/>
                <w:szCs w:val="20"/>
              </w:rPr>
              <w:t xml:space="preserve"> kiti  šeimos nariai ar artimieji giminaičiai.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6.5. Medikamentai gaunami, saugomi ir vartojami pagal reikalavimus, kuriuos nustato  teisės aktai bei socialinės globos įstaigos darbo tvarkos taisyklės,  kiti socialinės globos įstaigos</w:t>
            </w:r>
            <w:r w:rsidRPr="00D16976">
              <w:rPr>
                <w:rFonts w:ascii="Times New Roman" w:hAnsi="Times New Roman" w:cs="Times New Roman"/>
                <w:b/>
                <w:sz w:val="20"/>
                <w:szCs w:val="20"/>
              </w:rPr>
              <w:t xml:space="preserve"> </w:t>
            </w:r>
            <w:r w:rsidRPr="00D16976">
              <w:rPr>
                <w:rFonts w:ascii="Times New Roman" w:hAnsi="Times New Roman" w:cs="Times New Roman"/>
                <w:sz w:val="20"/>
                <w:szCs w:val="20"/>
              </w:rPr>
              <w:t xml:space="preserve">veiklą reglamentuojantys dokumentai. Socialinės globos įstaigos sveikatos priežiūros ar kiti už sveikatos priežiūros organizavimą atsakingi specialistai žino medikamentų užsakymo, priėmimo, saugojimo, vartojimo, nurašymo bei netinkamų vartoti  medikamentų sunaikinimo tvarką. Už medikamentų gavimą, saugojimą globos įstaigoje yra paskirtas atsakingas asmuo. </w:t>
            </w:r>
          </w:p>
          <w:p w:rsidR="005E780D" w:rsidRPr="00322386" w:rsidRDefault="005E780D" w:rsidP="00322386">
            <w:pPr>
              <w:rPr>
                <w:b/>
                <w:iCs/>
              </w:rPr>
            </w:pPr>
            <w:r w:rsidRPr="00D16976">
              <w:rPr>
                <w:rFonts w:ascii="Times New Roman" w:hAnsi="Times New Roman" w:cs="Times New Roman"/>
                <w:sz w:val="20"/>
                <w:szCs w:val="20"/>
              </w:rPr>
              <w:t xml:space="preserve">6.6. Užtikrinta asmens apsauga nuo smurto, išnaudojimo, diskriminacijos, prievartos, įžeidinėjimų dėl savo rasės, religijos, negalios, socialinės padėties, pilietybės, sveikatos būklės, asmeninių savybių ir kita. Siekiant užtikrinti </w:t>
            </w:r>
            <w:r w:rsidRPr="00D16976">
              <w:rPr>
                <w:rFonts w:ascii="Times New Roman" w:hAnsi="Times New Roman" w:cs="Times New Roman"/>
                <w:sz w:val="20"/>
                <w:szCs w:val="20"/>
              </w:rPr>
              <w:lastRenderedPageBreak/>
              <w:t>asmens saugumą, visi nelaimingi įvykiai, susiję su asmens sveikatos būklės pasikeitimais  ar asmens teisių pažeidimais, yra registruojami, analizuojamos juos sukėlusios priežastys bei priimami sprendimai, kaip jų išvengti ateityje</w:t>
            </w:r>
            <w:r w:rsidRPr="00322386">
              <w:t xml:space="preserve"> </w:t>
            </w:r>
          </w:p>
        </w:tc>
        <w:tc>
          <w:tcPr>
            <w:tcW w:w="1167" w:type="pct"/>
            <w:tcBorders>
              <w:top w:val="single" w:sz="4" w:space="0" w:color="auto"/>
              <w:left w:val="single" w:sz="4" w:space="0" w:color="auto"/>
              <w:bottom w:val="single" w:sz="4" w:space="0" w:color="auto"/>
              <w:right w:val="single" w:sz="4" w:space="0" w:color="auto"/>
            </w:tcBorders>
          </w:tcPr>
          <w:p w:rsidR="005E780D"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lastRenderedPageBreak/>
              <w:t>Asmuo gali pasirinkti sveikatos priežiū</w:t>
            </w:r>
            <w:r>
              <w:rPr>
                <w:rFonts w:ascii="Times New Roman" w:hAnsi="Times New Roman" w:cs="Times New Roman"/>
                <w:sz w:val="20"/>
                <w:szCs w:val="20"/>
              </w:rPr>
              <w:t xml:space="preserve">ros </w:t>
            </w:r>
            <w:r w:rsidRPr="00CE21E7">
              <w:rPr>
                <w:rFonts w:ascii="Times New Roman" w:hAnsi="Times New Roman" w:cs="Times New Roman"/>
                <w:sz w:val="20"/>
                <w:szCs w:val="20"/>
              </w:rPr>
              <w:t>įstaigą ar gydytoją.</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Užtikrinamas aprūpinimas techninės</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pagalbos priemonėmis ir tai</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fiksuojama ISGP.</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 xml:space="preserve">Slaugos, vidaus ligų </w:t>
            </w:r>
            <w:r>
              <w:rPr>
                <w:rFonts w:ascii="Times New Roman" w:hAnsi="Times New Roman" w:cs="Times New Roman"/>
                <w:sz w:val="20"/>
                <w:szCs w:val="20"/>
              </w:rPr>
              <w:t xml:space="preserve">gydytojo paslaugos </w:t>
            </w:r>
            <w:r w:rsidRPr="00CE21E7">
              <w:rPr>
                <w:rFonts w:ascii="Times New Roman" w:hAnsi="Times New Roman" w:cs="Times New Roman"/>
                <w:sz w:val="20"/>
                <w:szCs w:val="20"/>
              </w:rPr>
              <w:t>tei</w:t>
            </w:r>
            <w:r>
              <w:rPr>
                <w:rFonts w:ascii="Times New Roman" w:hAnsi="Times New Roman" w:cs="Times New Roman"/>
                <w:sz w:val="20"/>
                <w:szCs w:val="20"/>
              </w:rPr>
              <w:t xml:space="preserve">kiamos Globos namuose, taip pat </w:t>
            </w:r>
            <w:r w:rsidRPr="00CE21E7">
              <w:rPr>
                <w:rFonts w:ascii="Times New Roman" w:hAnsi="Times New Roman" w:cs="Times New Roman"/>
                <w:sz w:val="20"/>
                <w:szCs w:val="20"/>
              </w:rPr>
              <w:t xml:space="preserve">pagal </w:t>
            </w:r>
            <w:r>
              <w:rPr>
                <w:rFonts w:ascii="Times New Roman" w:hAnsi="Times New Roman" w:cs="Times New Roman"/>
                <w:sz w:val="20"/>
                <w:szCs w:val="20"/>
              </w:rPr>
              <w:t xml:space="preserve">siuntimus kitose asmens </w:t>
            </w:r>
            <w:r w:rsidRPr="00CE21E7">
              <w:rPr>
                <w:rFonts w:ascii="Times New Roman" w:hAnsi="Times New Roman" w:cs="Times New Roman"/>
                <w:sz w:val="20"/>
                <w:szCs w:val="20"/>
              </w:rPr>
              <w:t>sveikatos priežiūros įstaigose.</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Teikiant socialinę globą ir iškilus</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problemoms, apie tai nedelsiant </w:t>
            </w:r>
            <w:r w:rsidRPr="00CE21E7">
              <w:rPr>
                <w:rFonts w:ascii="Times New Roman" w:hAnsi="Times New Roman" w:cs="Times New Roman"/>
                <w:sz w:val="20"/>
                <w:szCs w:val="20"/>
              </w:rPr>
              <w:t>informuojami asmens globėjas,</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rū</w:t>
            </w:r>
            <w:r>
              <w:rPr>
                <w:rFonts w:ascii="Times New Roman" w:hAnsi="Times New Roman" w:cs="Times New Roman"/>
                <w:sz w:val="20"/>
                <w:szCs w:val="20"/>
              </w:rPr>
              <w:t xml:space="preserve">pintojas, esant poreikiui ir </w:t>
            </w:r>
            <w:r w:rsidRPr="00CE21E7">
              <w:rPr>
                <w:rFonts w:ascii="Times New Roman" w:hAnsi="Times New Roman" w:cs="Times New Roman"/>
                <w:sz w:val="20"/>
                <w:szCs w:val="20"/>
              </w:rPr>
              <w:t>galimybėms, – kiti šeimos nariai ar</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artimieji giminaičiai.</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Medikamentai gaunami, saugomi ir</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vartojami pagal Globos įstaigos</w:t>
            </w: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nustatytas taisykles, už medikamentų</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 xml:space="preserve">gavimą, saugojimą </w:t>
            </w:r>
            <w:r>
              <w:rPr>
                <w:rFonts w:ascii="Times New Roman" w:hAnsi="Times New Roman" w:cs="Times New Roman"/>
                <w:sz w:val="20"/>
                <w:szCs w:val="20"/>
              </w:rPr>
              <w:t>atsaking</w:t>
            </w:r>
            <w:r w:rsidR="00020993">
              <w:rPr>
                <w:rFonts w:ascii="Times New Roman" w:hAnsi="Times New Roman" w:cs="Times New Roman"/>
                <w:sz w:val="20"/>
                <w:szCs w:val="20"/>
              </w:rPr>
              <w:t>a</w:t>
            </w:r>
            <w:r>
              <w:rPr>
                <w:rFonts w:ascii="Times New Roman" w:hAnsi="Times New Roman" w:cs="Times New Roman"/>
                <w:sz w:val="20"/>
                <w:szCs w:val="20"/>
              </w:rPr>
              <w:t xml:space="preserve"> </w:t>
            </w:r>
            <w:r w:rsidRPr="00CE21E7">
              <w:rPr>
                <w:rFonts w:ascii="Times New Roman" w:hAnsi="Times New Roman" w:cs="Times New Roman"/>
                <w:sz w:val="20"/>
                <w:szCs w:val="20"/>
              </w:rPr>
              <w:t>v</w:t>
            </w:r>
            <w:r>
              <w:rPr>
                <w:rFonts w:ascii="Times New Roman" w:hAnsi="Times New Roman" w:cs="Times New Roman"/>
                <w:sz w:val="20"/>
                <w:szCs w:val="20"/>
              </w:rPr>
              <w:t xml:space="preserve">yriausioji bendrosios praktikos </w:t>
            </w:r>
            <w:r w:rsidRPr="00CE21E7">
              <w:rPr>
                <w:rFonts w:ascii="Times New Roman" w:hAnsi="Times New Roman" w:cs="Times New Roman"/>
                <w:sz w:val="20"/>
                <w:szCs w:val="20"/>
              </w:rPr>
              <w:t>slaugytoja.</w:t>
            </w:r>
          </w:p>
          <w:p w:rsidR="00CE21E7" w:rsidRDefault="00CE21E7" w:rsidP="00CE21E7">
            <w:pPr>
              <w:autoSpaceDE w:val="0"/>
              <w:autoSpaceDN w:val="0"/>
              <w:adjustRightInd w:val="0"/>
              <w:spacing w:after="0" w:line="240" w:lineRule="auto"/>
              <w:rPr>
                <w:rFonts w:ascii="Times New Roman" w:hAnsi="Times New Roman" w:cs="Times New Roman"/>
                <w:sz w:val="20"/>
                <w:szCs w:val="20"/>
              </w:rPr>
            </w:pPr>
          </w:p>
          <w:p w:rsidR="00D16976" w:rsidRDefault="00D16976" w:rsidP="00CE21E7">
            <w:pPr>
              <w:autoSpaceDE w:val="0"/>
              <w:autoSpaceDN w:val="0"/>
              <w:adjustRightInd w:val="0"/>
              <w:spacing w:after="0" w:line="240" w:lineRule="auto"/>
              <w:rPr>
                <w:rFonts w:ascii="Times New Roman" w:hAnsi="Times New Roman" w:cs="Times New Roman"/>
                <w:sz w:val="20"/>
                <w:szCs w:val="20"/>
              </w:rPr>
            </w:pPr>
          </w:p>
          <w:p w:rsidR="00020993" w:rsidRDefault="00020993" w:rsidP="00CE21E7">
            <w:pPr>
              <w:autoSpaceDE w:val="0"/>
              <w:autoSpaceDN w:val="0"/>
              <w:adjustRightInd w:val="0"/>
              <w:spacing w:after="0" w:line="240" w:lineRule="auto"/>
              <w:rPr>
                <w:rFonts w:ascii="Times New Roman" w:hAnsi="Times New Roman" w:cs="Times New Roman"/>
                <w:sz w:val="20"/>
                <w:szCs w:val="20"/>
              </w:rPr>
            </w:pPr>
          </w:p>
          <w:p w:rsidR="00CE21E7" w:rsidRPr="00CE21E7" w:rsidRDefault="00CE21E7" w:rsidP="00CE21E7">
            <w:pPr>
              <w:autoSpaceDE w:val="0"/>
              <w:autoSpaceDN w:val="0"/>
              <w:adjustRightInd w:val="0"/>
              <w:spacing w:after="0" w:line="240" w:lineRule="auto"/>
              <w:rPr>
                <w:rFonts w:ascii="Times New Roman" w:hAnsi="Times New Roman" w:cs="Times New Roman"/>
                <w:sz w:val="20"/>
                <w:szCs w:val="20"/>
              </w:rPr>
            </w:pPr>
            <w:r w:rsidRPr="00CE21E7">
              <w:rPr>
                <w:rFonts w:ascii="Times New Roman" w:hAnsi="Times New Roman" w:cs="Times New Roman"/>
                <w:sz w:val="20"/>
                <w:szCs w:val="20"/>
              </w:rPr>
              <w:t xml:space="preserve">Visi nelaimingi įvykiai, susiję </w:t>
            </w:r>
            <w:r w:rsidR="00D16976">
              <w:rPr>
                <w:rFonts w:ascii="Times New Roman" w:hAnsi="Times New Roman" w:cs="Times New Roman"/>
                <w:sz w:val="20"/>
                <w:szCs w:val="20"/>
              </w:rPr>
              <w:t xml:space="preserve">su asmens </w:t>
            </w:r>
            <w:r w:rsidRPr="00CE21E7">
              <w:rPr>
                <w:rFonts w:ascii="Times New Roman" w:hAnsi="Times New Roman" w:cs="Times New Roman"/>
                <w:sz w:val="20"/>
                <w:szCs w:val="20"/>
              </w:rPr>
              <w:t>sveikatos būklė</w:t>
            </w:r>
            <w:r w:rsidR="00D16976">
              <w:rPr>
                <w:rFonts w:ascii="Times New Roman" w:hAnsi="Times New Roman" w:cs="Times New Roman"/>
                <w:sz w:val="20"/>
                <w:szCs w:val="20"/>
              </w:rPr>
              <w:t xml:space="preserve">s </w:t>
            </w:r>
            <w:r w:rsidR="00D16976">
              <w:rPr>
                <w:rFonts w:ascii="Times New Roman" w:hAnsi="Times New Roman" w:cs="Times New Roman"/>
                <w:sz w:val="20"/>
                <w:szCs w:val="20"/>
              </w:rPr>
              <w:lastRenderedPageBreak/>
              <w:t xml:space="preserve">pasikeitimais ar </w:t>
            </w:r>
            <w:r w:rsidRPr="00CE21E7">
              <w:rPr>
                <w:rFonts w:ascii="Times New Roman" w:hAnsi="Times New Roman" w:cs="Times New Roman"/>
                <w:sz w:val="20"/>
                <w:szCs w:val="20"/>
              </w:rPr>
              <w:t xml:space="preserve">asmens teisių </w:t>
            </w:r>
            <w:r w:rsidR="00D16976">
              <w:rPr>
                <w:rFonts w:ascii="Times New Roman" w:hAnsi="Times New Roman" w:cs="Times New Roman"/>
                <w:sz w:val="20"/>
                <w:szCs w:val="20"/>
              </w:rPr>
              <w:t xml:space="preserve">pažeidimais, yra </w:t>
            </w:r>
            <w:r w:rsidRPr="00CE21E7">
              <w:rPr>
                <w:rFonts w:ascii="Times New Roman" w:hAnsi="Times New Roman" w:cs="Times New Roman"/>
                <w:sz w:val="20"/>
                <w:szCs w:val="20"/>
              </w:rPr>
              <w:t>re</w:t>
            </w:r>
            <w:r w:rsidR="00D16976">
              <w:rPr>
                <w:rFonts w:ascii="Times New Roman" w:hAnsi="Times New Roman" w:cs="Times New Roman"/>
                <w:sz w:val="20"/>
                <w:szCs w:val="20"/>
              </w:rPr>
              <w:t xml:space="preserve">gistruojami, analizuojamos juos </w:t>
            </w:r>
            <w:r w:rsidRPr="00CE21E7">
              <w:rPr>
                <w:rFonts w:ascii="Times New Roman" w:hAnsi="Times New Roman" w:cs="Times New Roman"/>
                <w:sz w:val="20"/>
                <w:szCs w:val="20"/>
              </w:rPr>
              <w:t>sukė</w:t>
            </w:r>
            <w:r w:rsidR="00D16976">
              <w:rPr>
                <w:rFonts w:ascii="Times New Roman" w:hAnsi="Times New Roman" w:cs="Times New Roman"/>
                <w:sz w:val="20"/>
                <w:szCs w:val="20"/>
              </w:rPr>
              <w:t xml:space="preserve">lusios priežastys bei priimami </w:t>
            </w:r>
            <w:r w:rsidRPr="00CE21E7">
              <w:rPr>
                <w:rFonts w:ascii="Times New Roman" w:hAnsi="Times New Roman" w:cs="Times New Roman"/>
                <w:sz w:val="20"/>
                <w:szCs w:val="20"/>
              </w:rPr>
              <w:t>sprendimai, kaip jų išvengti ateityje.</w:t>
            </w:r>
          </w:p>
        </w:tc>
        <w:tc>
          <w:tcPr>
            <w:tcW w:w="733" w:type="pct"/>
            <w:tcBorders>
              <w:top w:val="single" w:sz="4" w:space="0" w:color="auto"/>
              <w:left w:val="single" w:sz="4" w:space="0" w:color="auto"/>
              <w:bottom w:val="single" w:sz="4" w:space="0" w:color="auto"/>
              <w:right w:val="single" w:sz="4" w:space="0" w:color="auto"/>
            </w:tcBorders>
          </w:tcPr>
          <w:p w:rsidR="001A6F4E" w:rsidRPr="001A6F4E" w:rsidRDefault="001A6F4E" w:rsidP="001A6F4E">
            <w:r w:rsidRPr="001A6F4E">
              <w:lastRenderedPageBreak/>
              <w:t>Atitinka</w:t>
            </w:r>
          </w:p>
          <w:p w:rsidR="005E780D" w:rsidRDefault="005E780D" w:rsidP="00322386"/>
          <w:p w:rsidR="001A6F4E" w:rsidRDefault="001A6F4E" w:rsidP="00322386"/>
          <w:p w:rsidR="001A6F4E" w:rsidRDefault="001A6F4E" w:rsidP="00322386"/>
          <w:p w:rsidR="001A6F4E" w:rsidRDefault="001A6F4E" w:rsidP="00322386"/>
          <w:p w:rsidR="001A6F4E" w:rsidRDefault="001A6F4E" w:rsidP="00322386"/>
          <w:p w:rsidR="001A6F4E" w:rsidRDefault="001A6F4E" w:rsidP="00322386"/>
          <w:p w:rsidR="001A6F4E" w:rsidRPr="001A6F4E" w:rsidRDefault="001A6F4E" w:rsidP="001A6F4E">
            <w:r w:rsidRPr="001A6F4E">
              <w:t>Atitinka</w:t>
            </w:r>
          </w:p>
          <w:p w:rsidR="001A6F4E" w:rsidRDefault="001A6F4E" w:rsidP="00322386"/>
          <w:p w:rsidR="001A6F4E" w:rsidRDefault="001A6F4E" w:rsidP="00322386"/>
          <w:p w:rsidR="001A6F4E" w:rsidRPr="001A6F4E" w:rsidRDefault="001A6F4E" w:rsidP="001A6F4E">
            <w:r w:rsidRPr="001A6F4E">
              <w:t>Atitinka</w:t>
            </w:r>
          </w:p>
          <w:p w:rsidR="001A6F4E" w:rsidRDefault="001A6F4E" w:rsidP="00322386"/>
          <w:p w:rsidR="001A6F4E" w:rsidRDefault="001A6F4E" w:rsidP="00322386"/>
          <w:p w:rsidR="001A6F4E" w:rsidRDefault="001A6F4E" w:rsidP="00322386"/>
          <w:p w:rsidR="001A6F4E" w:rsidRPr="001A6F4E" w:rsidRDefault="001A6F4E" w:rsidP="001A6F4E">
            <w:r w:rsidRPr="001A6F4E">
              <w:t>Atitinka</w:t>
            </w:r>
          </w:p>
          <w:p w:rsidR="001A6F4E" w:rsidRDefault="001A6F4E" w:rsidP="00322386"/>
          <w:p w:rsidR="001A6F4E" w:rsidRDefault="001A6F4E" w:rsidP="00322386"/>
          <w:p w:rsidR="001A6F4E" w:rsidRDefault="001A6F4E" w:rsidP="00322386"/>
          <w:p w:rsidR="001A6F4E" w:rsidRDefault="001A6F4E" w:rsidP="00322386"/>
          <w:p w:rsidR="001A6F4E" w:rsidRDefault="001A6F4E" w:rsidP="00322386"/>
          <w:p w:rsidR="001A6F4E" w:rsidRDefault="001A6F4E" w:rsidP="00322386"/>
          <w:p w:rsidR="001A6F4E" w:rsidRPr="001A6F4E" w:rsidRDefault="001A6F4E" w:rsidP="001A6F4E">
            <w:r w:rsidRPr="001A6F4E">
              <w:t>Atitinka</w:t>
            </w:r>
          </w:p>
          <w:p w:rsidR="001A6F4E" w:rsidRDefault="001A6F4E" w:rsidP="00322386"/>
          <w:p w:rsidR="001A6F4E" w:rsidRDefault="001A6F4E" w:rsidP="00322386"/>
          <w:p w:rsidR="001A6F4E" w:rsidRPr="00322386" w:rsidRDefault="001A6F4E"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7.</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iCs/>
              </w:rPr>
              <w:t>Mirštančiajam  užtikrinama kvalifikuota priežiūra ir dvasinė pagalba</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sz w:val="20"/>
                <w:szCs w:val="20"/>
              </w:rPr>
            </w:pPr>
            <w:r w:rsidRPr="008846D8">
              <w:rPr>
                <w:rFonts w:ascii="Times New Roman" w:hAnsi="Times New Roman" w:cs="Times New Roman"/>
                <w:sz w:val="20"/>
                <w:szCs w:val="20"/>
              </w:rPr>
              <w:t>7.1. Asmeniui užtikrinta galimybė išreikšti savo valią dėl jo asmeninio turto, dokumentų tvarkymo, laidojimo ir su laidojimu susijusių reikalų tvarkymo. Asmeniui, išlaikant konfidencialumą, garantuotas ir vidaus veiklos dokumentais reglamentuotas globos įstaigos tarpininkavimas, kad būtų sutvarkyti šie reikalai. Jeigu asmuo neturi artimųjų, galinčių jį palaidoti, ar nėra išreiškęs savo valios dėl laidojimo ir su laidojimu susijusių reikalų tvarkymo, asmeniui mirus, laidojimą ir su laidojimu susijusių reikalų tvarkymą organizuoja socialinės globos įstaiga. Jeigu asmuo nėra išreiškęs savo valios dėl jo asmeninio turto, dokumentų tvarkymo, jie tvarkomi vadovaujantis teisės aktais, reguliuojančiais asmenų turtinius santykius ir dokumentų tvarkymą asmeniui mirus.</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7.2. Mirštančiajam socialinės globos įstaiga garantuoja jo dvasinių, socialinių, psichologinių, fizinių, religinių reikmių tenkinimą, užtikrindama privatumą ir orumą, teisės aktų nustatyta tvarka organizuoja paliatyviąją slaugą.</w:t>
            </w:r>
            <w:r w:rsidRPr="00D16976">
              <w:rPr>
                <w:rFonts w:ascii="Times New Roman" w:hAnsi="Times New Roman" w:cs="Times New Roman"/>
                <w:b/>
                <w:sz w:val="20"/>
                <w:szCs w:val="20"/>
              </w:rPr>
              <w:t xml:space="preserve"> </w:t>
            </w:r>
            <w:r w:rsidRPr="00D16976">
              <w:rPr>
                <w:rFonts w:ascii="Times New Roman" w:hAnsi="Times New Roman" w:cs="Times New Roman"/>
                <w:sz w:val="20"/>
                <w:szCs w:val="20"/>
              </w:rPr>
              <w:t xml:space="preserve">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7.3. Socialinės globos įstaiga, asmeniui pageidaujant, organizuoja religinių  patarnavimų bei sielovados pagalbos teikimą.</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7.4. Užtikrinta, kad mirštančiajam, esant galimybei, pagalba suteikiama gyvenamajame kambaryje, bet kartu nepažeidžiant kitų kartu gyvenančių asmenų privatumo bei orumo.</w:t>
            </w:r>
          </w:p>
          <w:p w:rsidR="005E780D" w:rsidRPr="00322386" w:rsidRDefault="005E780D" w:rsidP="00322386">
            <w:pPr>
              <w:rPr>
                <w:iCs/>
              </w:rPr>
            </w:pPr>
            <w:r w:rsidRPr="00D16976">
              <w:rPr>
                <w:rFonts w:ascii="Times New Roman" w:hAnsi="Times New Roman" w:cs="Times New Roman"/>
                <w:sz w:val="20"/>
                <w:szCs w:val="20"/>
              </w:rPr>
              <w:t xml:space="preserve">7.5. Asmuo žino, kad sunkios ligos atveju ar jam mirštant socialinės globos  įstaiga nedelsdama  informuos apie jo būklę globėją (rūpintoją), šeimos narius, o esant poreikiui ir galimybėms, ir kitus artimuosius giminaičius  bei sudarys sąlygas jiems būti prie mirštančiojo (jei asmuo taip pageidauja ar </w:t>
            </w:r>
            <w:r w:rsidRPr="00D16976">
              <w:rPr>
                <w:rFonts w:ascii="Times New Roman" w:hAnsi="Times New Roman" w:cs="Times New Roman"/>
                <w:sz w:val="20"/>
                <w:szCs w:val="20"/>
              </w:rPr>
              <w:lastRenderedPageBreak/>
              <w:t>pageidavo). Asmens byloje pridedamuose dokumentuose yra  užfiksuoti asmeniui artimų žmonių  adresai, telefonai ir kita  informacija</w:t>
            </w:r>
          </w:p>
        </w:tc>
        <w:tc>
          <w:tcPr>
            <w:tcW w:w="1167" w:type="pct"/>
            <w:tcBorders>
              <w:top w:val="single" w:sz="4" w:space="0" w:color="auto"/>
              <w:left w:val="single" w:sz="4" w:space="0" w:color="auto"/>
              <w:bottom w:val="single" w:sz="4" w:space="0" w:color="auto"/>
              <w:right w:val="single" w:sz="4" w:space="0" w:color="auto"/>
            </w:tcBorders>
          </w:tcPr>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lastRenderedPageBreak/>
              <w:t>Su kiekvienu asmeniu , jo globėju,</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artimaisiais ar šeimos nariais yra</w:t>
            </w:r>
          </w:p>
          <w:p w:rsidR="005E780D" w:rsidRDefault="0024004C" w:rsidP="0024004C">
            <w:pPr>
              <w:rPr>
                <w:rFonts w:ascii="Times New Roman" w:hAnsi="Times New Roman" w:cs="Times New Roman"/>
                <w:sz w:val="18"/>
                <w:szCs w:val="18"/>
              </w:rPr>
            </w:pPr>
            <w:r w:rsidRPr="0024004C">
              <w:rPr>
                <w:rFonts w:ascii="Times New Roman" w:hAnsi="Times New Roman" w:cs="Times New Roman"/>
                <w:sz w:val="20"/>
                <w:szCs w:val="20"/>
              </w:rPr>
              <w:t>aptariami su mirtimi susiję dalykai</w:t>
            </w:r>
            <w:r>
              <w:rPr>
                <w:rFonts w:ascii="Times New Roman" w:hAnsi="Times New Roman" w:cs="Times New Roman"/>
                <w:sz w:val="18"/>
                <w:szCs w:val="18"/>
              </w:rPr>
              <w:t>.</w:t>
            </w:r>
          </w:p>
          <w:p w:rsidR="0024004C" w:rsidRDefault="0024004C" w:rsidP="0024004C">
            <w:pPr>
              <w:rPr>
                <w:rFonts w:ascii="Times New Roman" w:hAnsi="Times New Roman" w:cs="Times New Roman"/>
                <w:sz w:val="18"/>
                <w:szCs w:val="18"/>
              </w:rPr>
            </w:pPr>
          </w:p>
          <w:p w:rsidR="0024004C" w:rsidRDefault="0024004C" w:rsidP="0024004C">
            <w:pPr>
              <w:rPr>
                <w:rFonts w:ascii="Times New Roman" w:hAnsi="Times New Roman" w:cs="Times New Roman"/>
                <w:sz w:val="18"/>
                <w:szCs w:val="18"/>
              </w:rPr>
            </w:pPr>
          </w:p>
          <w:p w:rsidR="0024004C" w:rsidRDefault="0024004C" w:rsidP="0024004C">
            <w:pPr>
              <w:rPr>
                <w:rFonts w:ascii="Times New Roman" w:hAnsi="Times New Roman" w:cs="Times New Roman"/>
                <w:sz w:val="18"/>
                <w:szCs w:val="18"/>
              </w:rPr>
            </w:pPr>
          </w:p>
          <w:p w:rsidR="0024004C" w:rsidRDefault="0024004C" w:rsidP="0024004C">
            <w:pPr>
              <w:rPr>
                <w:rFonts w:ascii="Times New Roman" w:hAnsi="Times New Roman" w:cs="Times New Roman"/>
                <w:sz w:val="18"/>
                <w:szCs w:val="18"/>
              </w:rPr>
            </w:pPr>
          </w:p>
          <w:p w:rsidR="0024004C" w:rsidRDefault="0024004C" w:rsidP="0024004C">
            <w:pPr>
              <w:rPr>
                <w:rFonts w:ascii="Times New Roman" w:hAnsi="Times New Roman" w:cs="Times New Roman"/>
                <w:sz w:val="18"/>
                <w:szCs w:val="18"/>
              </w:rPr>
            </w:pP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Asmeniui pageidaujant, religinės,</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socialinės, dvasinės , slaugos</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paslaugos teikiamos gyvenamajame</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kambaryje, teikiamos slaugos</w:t>
            </w:r>
          </w:p>
          <w:p w:rsidR="0024004C" w:rsidRDefault="0024004C" w:rsidP="0024004C">
            <w:pPr>
              <w:rPr>
                <w:rFonts w:ascii="Times New Roman" w:hAnsi="Times New Roman" w:cs="Times New Roman"/>
                <w:sz w:val="20"/>
                <w:szCs w:val="20"/>
              </w:rPr>
            </w:pPr>
            <w:r w:rsidRPr="0024004C">
              <w:rPr>
                <w:rFonts w:ascii="Times New Roman" w:hAnsi="Times New Roman" w:cs="Times New Roman"/>
                <w:sz w:val="20"/>
                <w:szCs w:val="20"/>
              </w:rPr>
              <w:t>paslaugos.</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Mirštančiajam pagalba suteikiama</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gyvenamajame kambaryje, o siekiant</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nepažeisti kitų kartu gyvenančiųjų</w:t>
            </w:r>
          </w:p>
          <w:p w:rsidR="0024004C" w:rsidRPr="0024004C" w:rsidRDefault="0024004C" w:rsidP="0024004C">
            <w:pPr>
              <w:rPr>
                <w:rFonts w:ascii="Times New Roman" w:hAnsi="Times New Roman" w:cs="Times New Roman"/>
                <w:sz w:val="20"/>
                <w:szCs w:val="20"/>
              </w:rPr>
            </w:pPr>
            <w:r w:rsidRPr="0024004C">
              <w:rPr>
                <w:rFonts w:ascii="Times New Roman" w:hAnsi="Times New Roman" w:cs="Times New Roman"/>
                <w:sz w:val="20"/>
                <w:szCs w:val="20"/>
              </w:rPr>
              <w:t>teisių-naudojamos širmos.</w:t>
            </w:r>
          </w:p>
          <w:p w:rsidR="00020993" w:rsidRDefault="00020993" w:rsidP="0024004C">
            <w:pPr>
              <w:autoSpaceDE w:val="0"/>
              <w:autoSpaceDN w:val="0"/>
              <w:adjustRightInd w:val="0"/>
              <w:spacing w:after="0" w:line="240" w:lineRule="auto"/>
              <w:rPr>
                <w:rFonts w:ascii="Times New Roman" w:hAnsi="Times New Roman" w:cs="Times New Roman"/>
                <w:sz w:val="20"/>
                <w:szCs w:val="20"/>
              </w:rPr>
            </w:pP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Asmeniui sunkiai sergant ar mirštant,</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Globos namai nedelsiant informuoja</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šeimos narius, o esant poreikiui ir</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galimybėms, ir kitus artimuosius</w:t>
            </w:r>
          </w:p>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giminaičius bei sudaro sąlygas jiems</w:t>
            </w:r>
          </w:p>
          <w:p w:rsidR="0024004C" w:rsidRPr="0024004C" w:rsidRDefault="0024004C" w:rsidP="0024004C">
            <w:pPr>
              <w:rPr>
                <w:rFonts w:ascii="Times New Roman" w:hAnsi="Times New Roman" w:cs="Times New Roman"/>
                <w:sz w:val="20"/>
                <w:szCs w:val="20"/>
              </w:rPr>
            </w:pPr>
            <w:r w:rsidRPr="0024004C">
              <w:rPr>
                <w:rFonts w:ascii="Times New Roman" w:hAnsi="Times New Roman" w:cs="Times New Roman"/>
                <w:sz w:val="20"/>
                <w:szCs w:val="20"/>
              </w:rPr>
              <w:lastRenderedPageBreak/>
              <w:t>būti prie mirštančiojo.</w:t>
            </w:r>
          </w:p>
          <w:p w:rsidR="0024004C" w:rsidRPr="00322386" w:rsidRDefault="0024004C" w:rsidP="0024004C"/>
        </w:tc>
        <w:tc>
          <w:tcPr>
            <w:tcW w:w="733" w:type="pct"/>
            <w:tcBorders>
              <w:top w:val="single" w:sz="4" w:space="0" w:color="auto"/>
              <w:left w:val="single" w:sz="4" w:space="0" w:color="auto"/>
              <w:bottom w:val="single" w:sz="4" w:space="0" w:color="auto"/>
              <w:right w:val="single" w:sz="4" w:space="0" w:color="auto"/>
            </w:tcBorders>
          </w:tcPr>
          <w:p w:rsidR="001A6F4E" w:rsidRPr="001A6F4E" w:rsidRDefault="001A6F4E" w:rsidP="001A6F4E">
            <w:r w:rsidRPr="001A6F4E">
              <w:lastRenderedPageBreak/>
              <w:t>Atitinka</w:t>
            </w:r>
          </w:p>
          <w:p w:rsidR="005E780D" w:rsidRDefault="005E780D" w:rsidP="00322386"/>
          <w:p w:rsidR="001A6F4E" w:rsidRDefault="001A6F4E" w:rsidP="00322386"/>
          <w:p w:rsidR="001A6F4E" w:rsidRDefault="001A6F4E" w:rsidP="00322386"/>
          <w:p w:rsidR="001A6F4E" w:rsidRDefault="001A6F4E" w:rsidP="00322386"/>
          <w:p w:rsidR="001A6F4E" w:rsidRDefault="001A6F4E" w:rsidP="00322386"/>
          <w:p w:rsidR="001A6F4E" w:rsidRDefault="001A6F4E" w:rsidP="00322386"/>
          <w:p w:rsidR="001A6F4E" w:rsidRPr="001A6F4E" w:rsidRDefault="001A6F4E" w:rsidP="001A6F4E">
            <w:r w:rsidRPr="001A6F4E">
              <w:t>Atitinka</w:t>
            </w:r>
          </w:p>
          <w:p w:rsidR="001A6F4E" w:rsidRDefault="001A6F4E" w:rsidP="00322386"/>
          <w:p w:rsidR="001A6F4E" w:rsidRPr="001A6F4E" w:rsidRDefault="001A6F4E" w:rsidP="001A6F4E">
            <w:r w:rsidRPr="001A6F4E">
              <w:t>Atitinka</w:t>
            </w:r>
          </w:p>
          <w:p w:rsidR="001A6F4E" w:rsidRDefault="001A6F4E" w:rsidP="00322386"/>
          <w:p w:rsidR="001A6F4E" w:rsidRDefault="001A6F4E" w:rsidP="00322386"/>
          <w:p w:rsidR="001A6F4E" w:rsidRPr="001A6F4E" w:rsidRDefault="001A6F4E" w:rsidP="001A6F4E">
            <w:r w:rsidRPr="001A6F4E">
              <w:t>Atitinka</w:t>
            </w:r>
          </w:p>
          <w:p w:rsidR="001A6F4E" w:rsidRDefault="001A6F4E" w:rsidP="00322386"/>
          <w:p w:rsidR="001A6F4E" w:rsidRDefault="001A6F4E" w:rsidP="00322386"/>
          <w:p w:rsidR="001A6F4E" w:rsidRDefault="001A6F4E" w:rsidP="00322386"/>
          <w:p w:rsidR="001A6F4E" w:rsidRPr="00322386" w:rsidRDefault="001A6F4E" w:rsidP="00322386"/>
        </w:tc>
      </w:tr>
      <w:tr w:rsidR="005E780D" w:rsidRPr="00322386" w:rsidTr="00D934B8">
        <w:trPr>
          <w:trHeight w:val="20"/>
        </w:trPr>
        <w:tc>
          <w:tcPr>
            <w:tcW w:w="3100" w:type="pct"/>
            <w:gridSpan w:val="3"/>
            <w:tcBorders>
              <w:top w:val="single" w:sz="4" w:space="0" w:color="auto"/>
              <w:left w:val="single" w:sz="4" w:space="0" w:color="auto"/>
              <w:bottom w:val="single" w:sz="4" w:space="0" w:color="auto"/>
              <w:right w:val="single" w:sz="4" w:space="0" w:color="auto"/>
            </w:tcBorders>
            <w:vAlign w:val="center"/>
            <w:hideMark/>
          </w:tcPr>
          <w:p w:rsidR="005E780D" w:rsidRPr="00322386" w:rsidRDefault="005E780D" w:rsidP="00322386">
            <w:pPr>
              <w:rPr>
                <w:b/>
                <w:iCs/>
              </w:rPr>
            </w:pPr>
            <w:r w:rsidRPr="00322386">
              <w:rPr>
                <w:b/>
              </w:rPr>
              <w:lastRenderedPageBreak/>
              <w:t xml:space="preserve">III </w:t>
            </w:r>
            <w:r w:rsidRPr="00322386">
              <w:rPr>
                <w:b/>
                <w:bCs/>
              </w:rPr>
              <w:t>sritis.</w:t>
            </w:r>
            <w:r w:rsidRPr="00322386">
              <w:rPr>
                <w:b/>
              </w:rPr>
              <w:t xml:space="preserve">  Įvairiapusiškų asmens poreikių užtikrinimas, asmens įgalinimas </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c>
          <w:tcPr>
            <w:tcW w:w="733" w:type="pct"/>
            <w:tcBorders>
              <w:top w:val="single" w:sz="4" w:space="0" w:color="auto"/>
              <w:left w:val="single" w:sz="4" w:space="0" w:color="auto"/>
              <w:bottom w:val="single" w:sz="4" w:space="0" w:color="auto"/>
              <w:right w:val="single" w:sz="4" w:space="0" w:color="auto"/>
            </w:tcBorders>
          </w:tcPr>
          <w:p w:rsidR="001A6F4E" w:rsidRPr="00322386" w:rsidRDefault="001A6F4E" w:rsidP="00322386">
            <w:pPr>
              <w:rPr>
                <w:b/>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8.</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rPr>
            </w:pPr>
            <w:r w:rsidRPr="00322386">
              <w:rPr>
                <w:bCs/>
              </w:rPr>
              <w:t xml:space="preserve">Asmeniui sudaroma galimybė gauti socialinę globą, atitinkančią jo poreikius ir savarankiškumo lygį </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8.1. Asmens kasdieninis gyvenimas ir veikla organizuojami lanksčiai, siekiant suderinti  asmens pageidavimus, pomėgius ir socialinės globos  įstaigos galimybes. Socialinės globos įstaigoje dirbantys darbuotojai turi teigiamą požiūrį į asmenų užimtumo, laisvalaikio praleidimo, pomėgių realizavimo ir  pan.  pasirinkimą.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8.2. Darbingo amžiaus asmeniui, atsižvelgiant į jo savarankiškumo lygį ir galimybes, stiprinama motyvacija ir siūlomos priemonės, įgalinančios asmenį integruotis į  visuomenės gyvenimą.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8.3. Asmuo pagal savo gebėjimus ir galimybes yra įtraukiamas į visų sprendimų, susijusių su jo gyvenimu socialinės globos įstaigoje</w:t>
            </w:r>
            <w:r w:rsidRPr="00D16976">
              <w:rPr>
                <w:rFonts w:ascii="Times New Roman" w:hAnsi="Times New Roman" w:cs="Times New Roman"/>
                <w:b/>
                <w:sz w:val="20"/>
                <w:szCs w:val="20"/>
              </w:rPr>
              <w:t>,</w:t>
            </w:r>
            <w:r w:rsidRPr="00D16976">
              <w:rPr>
                <w:rFonts w:ascii="Times New Roman" w:hAnsi="Times New Roman" w:cs="Times New Roman"/>
                <w:sz w:val="20"/>
                <w:szCs w:val="20"/>
              </w:rPr>
              <w:t xml:space="preserve"> priėmimą. Asmeniui su negalia (išskyrus slaugomus asmenis)  sudaromos sąlygos, įgalinančios asmenį viską, kas įmanoma, atlikti pačiam bei  užtikrinti, kad jam būtų prieinamos bendruomenėje teikiamos paslaugos, kuriomis jis pageidauja naudotis.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8.4. Asmens kasdieninė veikla organizuota ir buitinės paslaugos teikiamos taip, kad palaikytų, skatintų ir motyvuotų asmenį būti kuo savarankiškesnį – gamintis maistą savo reikmėms, tvarkytis gyvenamąjį kambarį ir kita. Asmeniui užtikrinta pagalba atliekant buitines, savitvarkos, saviraiškos funkcijas ir asmuo aprūpintas priemonėmis, padedančiomis lavinti bei palaikyti asmens dėl sveikatos būklės neturimus ar  prarastus įgūdžius.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8.5. Asmuo (globėjas, rūpintojas) ir socialinės globos įstaiga  kartu sprendžia klausimus, kaip asmeniui užtikrinti   techninės pagalbos</w:t>
            </w:r>
            <w:r w:rsidRPr="00D16976">
              <w:rPr>
                <w:rFonts w:ascii="Times New Roman" w:hAnsi="Times New Roman" w:cs="Times New Roman"/>
                <w:b/>
                <w:sz w:val="20"/>
                <w:szCs w:val="20"/>
              </w:rPr>
              <w:t>,</w:t>
            </w:r>
            <w:r w:rsidRPr="00D16976">
              <w:rPr>
                <w:rFonts w:ascii="Times New Roman" w:hAnsi="Times New Roman" w:cs="Times New Roman"/>
                <w:sz w:val="20"/>
                <w:szCs w:val="20"/>
              </w:rPr>
              <w:t xml:space="preserve"> protezinės ir ortopedinės technikos priemonių įsigijimą (akinių, dantų protezų, klausos aparatų ir kita). Tai yra užfiksuota asmens ISGP įrašuose.</w:t>
            </w:r>
          </w:p>
          <w:p w:rsidR="00D31D14" w:rsidRDefault="00D31D14" w:rsidP="00322386">
            <w:pPr>
              <w:rPr>
                <w:rFonts w:ascii="Times New Roman" w:hAnsi="Times New Roman" w:cs="Times New Roman"/>
                <w:sz w:val="20"/>
                <w:szCs w:val="20"/>
              </w:rPr>
            </w:pP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8.6. Suaugusiam darbingo amžiaus asmeniui su negalia socialinė globa teikiama padedant ugdyti socialinius įgūdžius ir stiprinant motyvaciją įveikti iškilusias socialines problemas. Organizuojama pagalba, suderinta su švietimo, ugdymo, sveikatos priežiūros, profesinio orientavimo ir profesijos įsigijimo ar persikvalifikavimo priemonėmis, galinčiomis užtikrinti jo integraciją į darbo rinką bei stiprinančiomis asmens pasitikėjimą savimi bei motyvaciją palikti socialinės globos namus  ir pradėti savarankišką (iš dalies savarankišką) gyvenimą  bendruomenėje, gaunant joje reikiamas bendruomenines paslaugas. Žymos apie taikomas priemones užfiksuotos asmens ISGP ar kituose asmens byloje pridedamuose dokumentuose.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8.7. Socialinės globos įstaiga asmeniui pagal poreikius užtikrina galimybes skaityti spaudos leidinius, knygas ar kitokiu būdu gauti jį dominančią informaciją. </w:t>
            </w:r>
          </w:p>
          <w:p w:rsidR="00D31D14" w:rsidRDefault="00D31D14" w:rsidP="00322386">
            <w:pPr>
              <w:rPr>
                <w:rFonts w:ascii="Times New Roman" w:hAnsi="Times New Roman" w:cs="Times New Roman"/>
                <w:sz w:val="20"/>
                <w:szCs w:val="20"/>
              </w:rPr>
            </w:pP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8.8. Asmeniui, kuris dėl sveikatos būklės neturi ar yra praradęs kalbos ar kitus bendravimo gebėjimus, socialinės globos įstaigoje</w:t>
            </w:r>
            <w:r w:rsidRPr="00D16976">
              <w:rPr>
                <w:rFonts w:ascii="Times New Roman" w:hAnsi="Times New Roman" w:cs="Times New Roman"/>
                <w:b/>
                <w:sz w:val="20"/>
                <w:szCs w:val="20"/>
              </w:rPr>
              <w:t xml:space="preserve"> </w:t>
            </w:r>
            <w:r w:rsidRPr="00D16976">
              <w:rPr>
                <w:rFonts w:ascii="Times New Roman" w:hAnsi="Times New Roman" w:cs="Times New Roman"/>
                <w:sz w:val="20"/>
                <w:szCs w:val="20"/>
              </w:rPr>
              <w:t xml:space="preserve"> yra taikomos alternatyvios komunikacijos priemonės (gestų kalba, Brailio raštas ir kita). Socialinės globos įstaigoje su senyvo amžiaus asmenimis ar neįgaliais asmenimis dirbantis personalas turi žinių bendravimo su jais klausimais (tarp jų ir alternatyvių komunikacijos priemonių taikymo klausimais) ir nuolat jas tobulina. </w:t>
            </w:r>
          </w:p>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iCs/>
                <w:sz w:val="20"/>
                <w:szCs w:val="20"/>
              </w:rPr>
              <w:t>8.9. Slaugomam asmeniui turi būti užtikrinta kokybiška nuolatinė priežiūra ir slauga. Socialinės globos įstaiga yra apsirūpinusi ar planuoja apsirūpinti  reikalingomis techninės pagalbos priemonėmis, padedančiomis darbuotojams saugiai ir kokybiškai atlikti kasdienines funkcijas (priemonės asmeniui pakelti, perkelti, maudyti, maitinti ar</w:t>
            </w:r>
            <w:r w:rsidRPr="00D16976">
              <w:rPr>
                <w:rFonts w:ascii="Times New Roman" w:hAnsi="Times New Roman" w:cs="Times New Roman"/>
                <w:b/>
                <w:iCs/>
                <w:sz w:val="20"/>
                <w:szCs w:val="20"/>
              </w:rPr>
              <w:t xml:space="preserve"> </w:t>
            </w:r>
            <w:r w:rsidRPr="00D16976">
              <w:rPr>
                <w:rFonts w:ascii="Times New Roman" w:hAnsi="Times New Roman" w:cs="Times New Roman"/>
                <w:iCs/>
                <w:sz w:val="20"/>
                <w:szCs w:val="20"/>
              </w:rPr>
              <w:t>transportuoti socialinės globos namų viduje).</w:t>
            </w:r>
          </w:p>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iCs/>
                <w:sz w:val="20"/>
                <w:szCs w:val="20"/>
              </w:rPr>
              <w:lastRenderedPageBreak/>
              <w:t xml:space="preserve">8.10. Slaugomas asmuo yra aprūpintas reikalingomis  slaugos priemonėmis  (sauskelnės, paklodės, čiužiniai pragulų profilaktikai,  čiužiniai nuo pragulų ir kt.) ir teisės aktų nustatyta tvarka aprūpinamas  reikalingomis asmeniui skirtomis techninės pagalbos priemonėmis (funkcinės lovos, vežimėliai ir kt.). </w:t>
            </w:r>
          </w:p>
          <w:p w:rsidR="00D52356" w:rsidRDefault="00D52356" w:rsidP="00322386">
            <w:pPr>
              <w:rPr>
                <w:rFonts w:ascii="Times New Roman" w:hAnsi="Times New Roman" w:cs="Times New Roman"/>
                <w:iCs/>
                <w:sz w:val="20"/>
                <w:szCs w:val="20"/>
              </w:rPr>
            </w:pPr>
          </w:p>
          <w:p w:rsidR="007D2135" w:rsidRDefault="007D2135" w:rsidP="00322386">
            <w:pPr>
              <w:rPr>
                <w:rFonts w:ascii="Times New Roman" w:hAnsi="Times New Roman" w:cs="Times New Roman"/>
                <w:iCs/>
                <w:sz w:val="20"/>
                <w:szCs w:val="20"/>
              </w:rPr>
            </w:pPr>
          </w:p>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iCs/>
                <w:sz w:val="20"/>
                <w:szCs w:val="20"/>
              </w:rPr>
              <w:t xml:space="preserve">8.11. Slaugomam asmeniui užtikrinamos oraus gyvenimo sąlygos pagal individualius poreikius </w:t>
            </w:r>
            <w:r w:rsidRPr="00D16976">
              <w:rPr>
                <w:rFonts w:ascii="Times New Roman" w:hAnsi="Times New Roman" w:cs="Times New Roman"/>
                <w:sz w:val="20"/>
                <w:szCs w:val="20"/>
              </w:rPr>
              <w:t xml:space="preserve">– </w:t>
            </w:r>
            <w:r w:rsidRPr="00D16976">
              <w:rPr>
                <w:rFonts w:ascii="Times New Roman" w:hAnsi="Times New Roman" w:cs="Times New Roman"/>
                <w:iCs/>
                <w:sz w:val="20"/>
                <w:szCs w:val="20"/>
              </w:rPr>
              <w:t>maitinimosi, kasdieninės higienos</w:t>
            </w:r>
            <w:r w:rsidRPr="00D16976">
              <w:rPr>
                <w:rFonts w:ascii="Times New Roman" w:hAnsi="Times New Roman" w:cs="Times New Roman"/>
                <w:sz w:val="20"/>
                <w:szCs w:val="20"/>
              </w:rPr>
              <w:t xml:space="preserve"> pagalba ar kita</w:t>
            </w:r>
            <w:r w:rsidRPr="00D16976">
              <w:rPr>
                <w:rFonts w:ascii="Times New Roman" w:hAnsi="Times New Roman" w:cs="Times New Roman"/>
                <w:iCs/>
                <w:sz w:val="20"/>
                <w:szCs w:val="20"/>
              </w:rPr>
              <w:t xml:space="preserve"> reikalinga pagalba, sudaromos sąlygos bendrauti su kitais asmenimis.</w:t>
            </w:r>
          </w:p>
          <w:p w:rsidR="00D52356" w:rsidRDefault="00D52356" w:rsidP="00322386">
            <w:pPr>
              <w:rPr>
                <w:rFonts w:ascii="Times New Roman" w:hAnsi="Times New Roman" w:cs="Times New Roman"/>
                <w:iCs/>
                <w:sz w:val="20"/>
                <w:szCs w:val="20"/>
              </w:rPr>
            </w:pP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iCs/>
                <w:sz w:val="20"/>
                <w:szCs w:val="20"/>
              </w:rPr>
              <w:t xml:space="preserve">8.12. </w:t>
            </w:r>
            <w:r w:rsidRPr="00D16976">
              <w:rPr>
                <w:rFonts w:ascii="Times New Roman" w:hAnsi="Times New Roman" w:cs="Times New Roman"/>
                <w:sz w:val="20"/>
                <w:szCs w:val="20"/>
              </w:rPr>
              <w:t xml:space="preserve">Asmeniui, išskyrus slaugomus asmenis, sudarytos sąlygos dalyvauti kuriant higienišką aplinką </w:t>
            </w:r>
            <w:r w:rsidRPr="00D16976">
              <w:rPr>
                <w:rFonts w:ascii="Times New Roman" w:hAnsi="Times New Roman" w:cs="Times New Roman"/>
                <w:bCs/>
                <w:sz w:val="20"/>
                <w:szCs w:val="20"/>
              </w:rPr>
              <w:t>–</w:t>
            </w:r>
            <w:r w:rsidRPr="00D16976">
              <w:rPr>
                <w:rFonts w:ascii="Times New Roman" w:hAnsi="Times New Roman" w:cs="Times New Roman"/>
                <w:sz w:val="20"/>
                <w:szCs w:val="20"/>
              </w:rPr>
              <w:t xml:space="preserve"> jam pačiam tvarkyti ir prižiūrėti savo gyvenamąjį kambarį bei prižiūrėti (stebėti) bendrąsias socialinės globos įstaigos  patalpas, jų švarą ir tvarką.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iCs/>
                <w:sz w:val="20"/>
                <w:szCs w:val="20"/>
              </w:rPr>
              <w:t>8.13.</w:t>
            </w:r>
            <w:r w:rsidRPr="00D16976">
              <w:rPr>
                <w:rFonts w:ascii="Times New Roman" w:hAnsi="Times New Roman" w:cs="Times New Roman"/>
                <w:sz w:val="20"/>
                <w:szCs w:val="20"/>
              </w:rPr>
              <w:t xml:space="preserve"> Iš dalies savarankiškiems asmenims, padedant socialinės globos įstaigos darbuotojams,  užtikrinama galimybė naudotis buitinėmis  skalbimo mašinomis, sudarytos sąlygos asmeniui pačiam skalbti ir  išsidžiovinti savo drabužius.</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8.14. Asmeniui, atsižvelgiant į jo savarankiškumo lygį, motyvaciją ar specifinius poreikius (dėl terapijos), laikantis savivaldybių patvirtintų gyvūnų laikymo ir higienos reikalavimų, sudarytos galimybės socialinės globos įstaigoje auginti naminį gyvūną (pvz., katę, šunį, žuvytes akvariumuose) ir juo rūpintis.</w:t>
            </w:r>
          </w:p>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sz w:val="20"/>
                <w:szCs w:val="20"/>
              </w:rPr>
              <w:t xml:space="preserve">8.15. Asmuo individualiai pagal socialinės globos įstaigos nustatytą tvarką aprūpinamas patalyne, rankšluosčiais, drabužiais, avalyne, reikiamomis higienos priemonėmis ir kitais būtinais daiktais, atsižvelgiant į asmens poreikius, lytį ar neplanuotai atsiradusias aplinkybes. Drabužiai, avalynė, </w:t>
            </w:r>
            <w:r w:rsidRPr="00D16976">
              <w:rPr>
                <w:rFonts w:ascii="Times New Roman" w:hAnsi="Times New Roman" w:cs="Times New Roman"/>
                <w:sz w:val="20"/>
                <w:szCs w:val="20"/>
              </w:rPr>
              <w:lastRenderedPageBreak/>
              <w:t xml:space="preserve">rankšluosčiai skiriami kiekvienam individualiai ir negali būti naudojami bendrai.  </w:t>
            </w:r>
          </w:p>
        </w:tc>
        <w:tc>
          <w:tcPr>
            <w:tcW w:w="1167" w:type="pct"/>
            <w:tcBorders>
              <w:top w:val="single" w:sz="4" w:space="0" w:color="auto"/>
              <w:left w:val="single" w:sz="4" w:space="0" w:color="auto"/>
              <w:bottom w:val="single" w:sz="4" w:space="0" w:color="auto"/>
              <w:right w:val="single" w:sz="4" w:space="0" w:color="auto"/>
            </w:tcBorders>
          </w:tcPr>
          <w:p w:rsidR="0024004C" w:rsidRPr="0024004C" w:rsidRDefault="0024004C" w:rsidP="002400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Asmens kasdieninis gyvenimas </w:t>
            </w:r>
            <w:r w:rsidRPr="0024004C">
              <w:rPr>
                <w:rFonts w:ascii="Times New Roman" w:hAnsi="Times New Roman" w:cs="Times New Roman"/>
                <w:sz w:val="20"/>
                <w:szCs w:val="20"/>
              </w:rPr>
              <w:t>organizuojamas kiek į</w:t>
            </w:r>
            <w:r>
              <w:rPr>
                <w:rFonts w:ascii="Times New Roman" w:hAnsi="Times New Roman" w:cs="Times New Roman"/>
                <w:sz w:val="20"/>
                <w:szCs w:val="20"/>
              </w:rPr>
              <w:t xml:space="preserve">manoma </w:t>
            </w:r>
            <w:r w:rsidRPr="0024004C">
              <w:rPr>
                <w:rFonts w:ascii="Times New Roman" w:hAnsi="Times New Roman" w:cs="Times New Roman"/>
                <w:sz w:val="20"/>
                <w:szCs w:val="20"/>
              </w:rPr>
              <w:t>atsižvelgiant į asmenų pageidavimus,</w:t>
            </w:r>
          </w:p>
          <w:p w:rsidR="0024004C" w:rsidRPr="0024004C" w:rsidRDefault="00D31D14" w:rsidP="0024004C">
            <w:pPr>
              <w:autoSpaceDE w:val="0"/>
              <w:autoSpaceDN w:val="0"/>
              <w:adjustRightInd w:val="0"/>
              <w:spacing w:after="0" w:line="240" w:lineRule="auto"/>
              <w:rPr>
                <w:rFonts w:ascii="Times New Roman" w:hAnsi="Times New Roman" w:cs="Times New Roman"/>
                <w:sz w:val="20"/>
                <w:szCs w:val="20"/>
              </w:rPr>
            </w:pPr>
            <w:r w:rsidRPr="0024004C">
              <w:rPr>
                <w:rFonts w:ascii="Times New Roman" w:hAnsi="Times New Roman" w:cs="Times New Roman"/>
                <w:sz w:val="20"/>
                <w:szCs w:val="20"/>
              </w:rPr>
              <w:t>P</w:t>
            </w:r>
            <w:r w:rsidR="0024004C" w:rsidRPr="0024004C">
              <w:rPr>
                <w:rFonts w:ascii="Times New Roman" w:hAnsi="Times New Roman" w:cs="Times New Roman"/>
                <w:sz w:val="20"/>
                <w:szCs w:val="20"/>
              </w:rPr>
              <w:t>omėgius.</w:t>
            </w:r>
            <w:r>
              <w:rPr>
                <w:rFonts w:ascii="Times New Roman" w:hAnsi="Times New Roman" w:cs="Times New Roman"/>
                <w:sz w:val="20"/>
                <w:szCs w:val="20"/>
              </w:rPr>
              <w:t xml:space="preserve"> </w:t>
            </w:r>
            <w:r w:rsidR="0024004C" w:rsidRPr="0024004C">
              <w:rPr>
                <w:rFonts w:ascii="Times New Roman" w:hAnsi="Times New Roman" w:cs="Times New Roman"/>
                <w:sz w:val="20"/>
                <w:szCs w:val="20"/>
              </w:rPr>
              <w:t>Darbuotojų teigiamas</w:t>
            </w:r>
          </w:p>
          <w:p w:rsidR="005E780D" w:rsidRDefault="0024004C" w:rsidP="0024004C">
            <w:pPr>
              <w:rPr>
                <w:rFonts w:ascii="Times New Roman" w:hAnsi="Times New Roman" w:cs="Times New Roman"/>
                <w:sz w:val="20"/>
                <w:szCs w:val="20"/>
              </w:rPr>
            </w:pPr>
            <w:r w:rsidRPr="0024004C">
              <w:rPr>
                <w:rFonts w:ascii="Times New Roman" w:hAnsi="Times New Roman" w:cs="Times New Roman"/>
                <w:sz w:val="20"/>
                <w:szCs w:val="20"/>
              </w:rPr>
              <w:t>požiūris į asmenų užimtumą.</w:t>
            </w:r>
          </w:p>
          <w:p w:rsidR="0024004C" w:rsidRDefault="0024004C" w:rsidP="0024004C">
            <w:pPr>
              <w:rPr>
                <w:rFonts w:ascii="Times New Roman" w:hAnsi="Times New Roman" w:cs="Times New Roman"/>
                <w:sz w:val="20"/>
                <w:szCs w:val="20"/>
              </w:rPr>
            </w:pPr>
          </w:p>
          <w:p w:rsidR="0024004C" w:rsidRDefault="0024004C" w:rsidP="0024004C">
            <w:pPr>
              <w:autoSpaceDE w:val="0"/>
              <w:autoSpaceDN w:val="0"/>
              <w:adjustRightInd w:val="0"/>
              <w:spacing w:after="0" w:line="240" w:lineRule="auto"/>
              <w:rPr>
                <w:rFonts w:ascii="Times New Roman" w:hAnsi="Times New Roman" w:cs="Times New Roman"/>
                <w:sz w:val="18"/>
                <w:szCs w:val="18"/>
              </w:rPr>
            </w:pPr>
          </w:p>
          <w:p w:rsidR="00D31D14" w:rsidRDefault="00D31D14" w:rsidP="0024004C">
            <w:pPr>
              <w:autoSpaceDE w:val="0"/>
              <w:autoSpaceDN w:val="0"/>
              <w:adjustRightInd w:val="0"/>
              <w:spacing w:after="0" w:line="240" w:lineRule="auto"/>
              <w:rPr>
                <w:rFonts w:ascii="Times New Roman" w:hAnsi="Times New Roman" w:cs="Times New Roman"/>
                <w:sz w:val="20"/>
                <w:szCs w:val="20"/>
              </w:rPr>
            </w:pPr>
          </w:p>
          <w:p w:rsidR="00D31D14" w:rsidRDefault="00D31D14" w:rsidP="0024004C">
            <w:pPr>
              <w:autoSpaceDE w:val="0"/>
              <w:autoSpaceDN w:val="0"/>
              <w:adjustRightInd w:val="0"/>
              <w:spacing w:after="0" w:line="240" w:lineRule="auto"/>
              <w:rPr>
                <w:rFonts w:ascii="Times New Roman" w:hAnsi="Times New Roman" w:cs="Times New Roman"/>
                <w:sz w:val="20"/>
                <w:szCs w:val="20"/>
              </w:rPr>
            </w:pPr>
          </w:p>
          <w:p w:rsidR="0024004C" w:rsidRDefault="007A06EF" w:rsidP="0024004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r w:rsidR="0024004C" w:rsidRPr="0024004C">
              <w:rPr>
                <w:rFonts w:ascii="Times New Roman" w:hAnsi="Times New Roman" w:cs="Times New Roman"/>
                <w:sz w:val="20"/>
                <w:szCs w:val="20"/>
              </w:rPr>
              <w:t>š dalies</w:t>
            </w:r>
            <w:r w:rsidR="0024004C">
              <w:rPr>
                <w:rFonts w:ascii="Times New Roman" w:hAnsi="Times New Roman" w:cs="Times New Roman"/>
                <w:sz w:val="20"/>
                <w:szCs w:val="20"/>
              </w:rPr>
              <w:t xml:space="preserve"> savarankiški asmenys skatinami </w:t>
            </w:r>
            <w:r w:rsidR="0024004C" w:rsidRPr="0024004C">
              <w:rPr>
                <w:rFonts w:ascii="Times New Roman" w:hAnsi="Times New Roman" w:cs="Times New Roman"/>
                <w:sz w:val="20"/>
                <w:szCs w:val="20"/>
              </w:rPr>
              <w:t>s</w:t>
            </w:r>
            <w:r w:rsidR="0024004C">
              <w:rPr>
                <w:rFonts w:ascii="Times New Roman" w:hAnsi="Times New Roman" w:cs="Times New Roman"/>
                <w:sz w:val="20"/>
                <w:szCs w:val="20"/>
              </w:rPr>
              <w:t xml:space="preserve">avarankiškai atlikti kasdienius </w:t>
            </w:r>
            <w:r w:rsidR="0024004C" w:rsidRPr="0024004C">
              <w:rPr>
                <w:rFonts w:ascii="Times New Roman" w:hAnsi="Times New Roman" w:cs="Times New Roman"/>
                <w:sz w:val="20"/>
                <w:szCs w:val="20"/>
              </w:rPr>
              <w:t>darbus, dalyvauti bendruomenė</w:t>
            </w:r>
            <w:r w:rsidR="0024004C">
              <w:rPr>
                <w:rFonts w:ascii="Times New Roman" w:hAnsi="Times New Roman" w:cs="Times New Roman"/>
                <w:sz w:val="20"/>
                <w:szCs w:val="20"/>
              </w:rPr>
              <w:t xml:space="preserve">s </w:t>
            </w:r>
            <w:r w:rsidR="0024004C" w:rsidRPr="0024004C">
              <w:rPr>
                <w:rFonts w:ascii="Times New Roman" w:hAnsi="Times New Roman" w:cs="Times New Roman"/>
                <w:sz w:val="20"/>
                <w:szCs w:val="20"/>
              </w:rPr>
              <w:t>gyvenime.</w:t>
            </w:r>
          </w:p>
          <w:p w:rsidR="007A06EF" w:rsidRDefault="007A06EF" w:rsidP="0024004C">
            <w:pPr>
              <w:autoSpaceDE w:val="0"/>
              <w:autoSpaceDN w:val="0"/>
              <w:adjustRightInd w:val="0"/>
              <w:spacing w:after="0" w:line="240" w:lineRule="auto"/>
              <w:rPr>
                <w:rFonts w:ascii="Times New Roman" w:hAnsi="Times New Roman" w:cs="Times New Roman"/>
                <w:sz w:val="20"/>
                <w:szCs w:val="20"/>
              </w:rPr>
            </w:pPr>
          </w:p>
          <w:p w:rsidR="007A06EF" w:rsidRDefault="007A06EF" w:rsidP="0024004C">
            <w:pPr>
              <w:autoSpaceDE w:val="0"/>
              <w:autoSpaceDN w:val="0"/>
              <w:adjustRightInd w:val="0"/>
              <w:spacing w:after="0" w:line="240" w:lineRule="auto"/>
              <w:rPr>
                <w:rFonts w:ascii="Times New Roman" w:hAnsi="Times New Roman" w:cs="Times New Roman"/>
                <w:sz w:val="20"/>
                <w:szCs w:val="20"/>
              </w:rPr>
            </w:pPr>
          </w:p>
          <w:p w:rsidR="007A06EF" w:rsidRDefault="007A06EF" w:rsidP="0024004C">
            <w:pPr>
              <w:autoSpaceDE w:val="0"/>
              <w:autoSpaceDN w:val="0"/>
              <w:adjustRightInd w:val="0"/>
              <w:spacing w:after="0" w:line="240" w:lineRule="auto"/>
              <w:rPr>
                <w:rFonts w:ascii="Times New Roman" w:hAnsi="Times New Roman" w:cs="Times New Roman"/>
                <w:sz w:val="20"/>
                <w:szCs w:val="20"/>
              </w:rPr>
            </w:pPr>
          </w:p>
          <w:p w:rsidR="007A06EF" w:rsidRDefault="007A06EF" w:rsidP="007A06EF">
            <w:pPr>
              <w:autoSpaceDE w:val="0"/>
              <w:autoSpaceDN w:val="0"/>
              <w:adjustRightInd w:val="0"/>
              <w:spacing w:after="0" w:line="240" w:lineRule="auto"/>
              <w:rPr>
                <w:rFonts w:ascii="Times New Roman" w:hAnsi="Times New Roman" w:cs="Times New Roman"/>
                <w:sz w:val="20"/>
                <w:szCs w:val="20"/>
              </w:rPr>
            </w:pPr>
            <w:r w:rsidRPr="007A06EF">
              <w:rPr>
                <w:rFonts w:ascii="Times New Roman" w:hAnsi="Times New Roman" w:cs="Times New Roman"/>
                <w:sz w:val="20"/>
                <w:szCs w:val="20"/>
              </w:rPr>
              <w:t>Asmenims sudaryta galimybė gamintis</w:t>
            </w:r>
            <w:r>
              <w:rPr>
                <w:rFonts w:ascii="Times New Roman" w:hAnsi="Times New Roman" w:cs="Times New Roman"/>
                <w:sz w:val="20"/>
                <w:szCs w:val="20"/>
              </w:rPr>
              <w:t xml:space="preserve"> </w:t>
            </w:r>
            <w:r w:rsidRPr="007A06EF">
              <w:rPr>
                <w:rFonts w:ascii="Times New Roman" w:hAnsi="Times New Roman" w:cs="Times New Roman"/>
                <w:sz w:val="20"/>
                <w:szCs w:val="20"/>
              </w:rPr>
              <w:t>maistą,</w:t>
            </w:r>
            <w:r>
              <w:rPr>
                <w:rFonts w:ascii="Times New Roman" w:hAnsi="Times New Roman" w:cs="Times New Roman"/>
                <w:sz w:val="20"/>
                <w:szCs w:val="20"/>
              </w:rPr>
              <w:t xml:space="preserve"> išsiskalbti, susitvarkyti savo </w:t>
            </w:r>
            <w:r w:rsidRPr="007A06EF">
              <w:rPr>
                <w:rFonts w:ascii="Times New Roman" w:hAnsi="Times New Roman" w:cs="Times New Roman"/>
                <w:sz w:val="20"/>
                <w:szCs w:val="20"/>
              </w:rPr>
              <w:t>gyvenamą</w:t>
            </w:r>
            <w:r>
              <w:rPr>
                <w:rFonts w:ascii="Times New Roman" w:hAnsi="Times New Roman" w:cs="Times New Roman"/>
                <w:sz w:val="20"/>
                <w:szCs w:val="20"/>
              </w:rPr>
              <w:t xml:space="preserve">sias patalpas ir atlikti kitus </w:t>
            </w:r>
            <w:r w:rsidRPr="007A06EF">
              <w:rPr>
                <w:rFonts w:ascii="Times New Roman" w:hAnsi="Times New Roman" w:cs="Times New Roman"/>
                <w:sz w:val="20"/>
                <w:szCs w:val="20"/>
              </w:rPr>
              <w:t>buities darbus patiems.</w:t>
            </w:r>
          </w:p>
          <w:p w:rsidR="007A06EF" w:rsidRDefault="007A06EF" w:rsidP="007A06EF">
            <w:pPr>
              <w:autoSpaceDE w:val="0"/>
              <w:autoSpaceDN w:val="0"/>
              <w:adjustRightInd w:val="0"/>
              <w:spacing w:after="0" w:line="240" w:lineRule="auto"/>
              <w:rPr>
                <w:rFonts w:ascii="Times New Roman" w:hAnsi="Times New Roman" w:cs="Times New Roman"/>
                <w:sz w:val="20"/>
                <w:szCs w:val="20"/>
              </w:rPr>
            </w:pPr>
          </w:p>
          <w:p w:rsidR="007A06EF" w:rsidRDefault="007A06EF" w:rsidP="007A06EF">
            <w:pPr>
              <w:autoSpaceDE w:val="0"/>
              <w:autoSpaceDN w:val="0"/>
              <w:adjustRightInd w:val="0"/>
              <w:spacing w:after="0" w:line="240" w:lineRule="auto"/>
              <w:rPr>
                <w:rFonts w:ascii="Times New Roman" w:hAnsi="Times New Roman" w:cs="Times New Roman"/>
                <w:sz w:val="20"/>
                <w:szCs w:val="20"/>
              </w:rPr>
            </w:pPr>
          </w:p>
          <w:p w:rsidR="007A06EF" w:rsidRDefault="007A06EF" w:rsidP="007A06EF">
            <w:pPr>
              <w:autoSpaceDE w:val="0"/>
              <w:autoSpaceDN w:val="0"/>
              <w:adjustRightInd w:val="0"/>
              <w:spacing w:after="0" w:line="240" w:lineRule="auto"/>
              <w:rPr>
                <w:rFonts w:ascii="Times New Roman" w:hAnsi="Times New Roman" w:cs="Times New Roman"/>
                <w:sz w:val="20"/>
                <w:szCs w:val="20"/>
              </w:rPr>
            </w:pPr>
            <w:r w:rsidRPr="007A06EF">
              <w:rPr>
                <w:rFonts w:ascii="Times New Roman" w:hAnsi="Times New Roman" w:cs="Times New Roman"/>
                <w:sz w:val="20"/>
                <w:szCs w:val="20"/>
              </w:rPr>
              <w:t>Globos namai ir asmuo (globėjas, rū</w:t>
            </w:r>
            <w:r>
              <w:rPr>
                <w:rFonts w:ascii="Times New Roman" w:hAnsi="Times New Roman" w:cs="Times New Roman"/>
                <w:sz w:val="20"/>
                <w:szCs w:val="20"/>
              </w:rPr>
              <w:t xml:space="preserve">pintojas) </w:t>
            </w:r>
            <w:r w:rsidRPr="007A06EF">
              <w:rPr>
                <w:rFonts w:ascii="Times New Roman" w:hAnsi="Times New Roman" w:cs="Times New Roman"/>
                <w:sz w:val="20"/>
                <w:szCs w:val="20"/>
              </w:rPr>
              <w:t xml:space="preserve">kartu </w:t>
            </w:r>
            <w:r>
              <w:rPr>
                <w:rFonts w:ascii="Times New Roman" w:hAnsi="Times New Roman" w:cs="Times New Roman"/>
                <w:sz w:val="20"/>
                <w:szCs w:val="20"/>
              </w:rPr>
              <w:t xml:space="preserve">aptaria klausimus kaip asmeniui </w:t>
            </w:r>
            <w:r w:rsidRPr="007A06EF">
              <w:rPr>
                <w:rFonts w:ascii="Times New Roman" w:hAnsi="Times New Roman" w:cs="Times New Roman"/>
                <w:sz w:val="20"/>
                <w:szCs w:val="20"/>
              </w:rPr>
              <w:t>užtikrinti techninės pagalbos</w:t>
            </w:r>
            <w:r w:rsidRPr="007A06EF">
              <w:rPr>
                <w:rFonts w:ascii="Times New Roman" w:hAnsi="Times New Roman" w:cs="Times New Roman"/>
                <w:b/>
                <w:bCs/>
                <w:sz w:val="20"/>
                <w:szCs w:val="20"/>
              </w:rPr>
              <w:t>,</w:t>
            </w:r>
            <w:r>
              <w:rPr>
                <w:rFonts w:ascii="Times New Roman" w:hAnsi="Times New Roman" w:cs="Times New Roman"/>
                <w:sz w:val="20"/>
                <w:szCs w:val="20"/>
              </w:rPr>
              <w:t xml:space="preserve"> </w:t>
            </w:r>
            <w:r w:rsidRPr="007A06EF">
              <w:rPr>
                <w:rFonts w:ascii="Times New Roman" w:hAnsi="Times New Roman" w:cs="Times New Roman"/>
                <w:sz w:val="20"/>
                <w:szCs w:val="20"/>
              </w:rPr>
              <w:t>protezinės ir ortopedinė</w:t>
            </w:r>
            <w:r>
              <w:rPr>
                <w:rFonts w:ascii="Times New Roman" w:hAnsi="Times New Roman" w:cs="Times New Roman"/>
                <w:sz w:val="20"/>
                <w:szCs w:val="20"/>
              </w:rPr>
              <w:t xml:space="preserve">s technikos </w:t>
            </w:r>
            <w:r w:rsidRPr="007A06EF">
              <w:rPr>
                <w:rFonts w:ascii="Times New Roman" w:hAnsi="Times New Roman" w:cs="Times New Roman"/>
                <w:sz w:val="20"/>
                <w:szCs w:val="20"/>
              </w:rPr>
              <w:t xml:space="preserve">priemonių įsigijimą </w:t>
            </w:r>
            <w:r w:rsidRPr="007A06EF">
              <w:rPr>
                <w:rFonts w:ascii="Times New Roman" w:hAnsi="Times New Roman" w:cs="Times New Roman"/>
                <w:sz w:val="20"/>
                <w:szCs w:val="20"/>
              </w:rPr>
              <w:lastRenderedPageBreak/>
              <w:t>(akinių, dant</w:t>
            </w:r>
            <w:r>
              <w:rPr>
                <w:rFonts w:ascii="Times New Roman" w:hAnsi="Times New Roman" w:cs="Times New Roman"/>
                <w:sz w:val="20"/>
                <w:szCs w:val="20"/>
              </w:rPr>
              <w:t xml:space="preserve">ų </w:t>
            </w:r>
            <w:r w:rsidRPr="007A06EF">
              <w:rPr>
                <w:rFonts w:ascii="Times New Roman" w:hAnsi="Times New Roman" w:cs="Times New Roman"/>
                <w:sz w:val="20"/>
                <w:szCs w:val="20"/>
              </w:rPr>
              <w:t xml:space="preserve">protezų, klausos aparatų </w:t>
            </w:r>
            <w:r>
              <w:rPr>
                <w:rFonts w:ascii="Times New Roman" w:hAnsi="Times New Roman" w:cs="Times New Roman"/>
                <w:sz w:val="20"/>
                <w:szCs w:val="20"/>
              </w:rPr>
              <w:t xml:space="preserve">ir </w:t>
            </w:r>
            <w:r w:rsidRPr="007A06EF">
              <w:rPr>
                <w:rFonts w:ascii="Times New Roman" w:hAnsi="Times New Roman" w:cs="Times New Roman"/>
                <w:sz w:val="20"/>
                <w:szCs w:val="20"/>
              </w:rPr>
              <w:t>kita</w:t>
            </w:r>
            <w:r>
              <w:rPr>
                <w:rFonts w:ascii="Times New Roman" w:hAnsi="Times New Roman" w:cs="Times New Roman"/>
                <w:sz w:val="20"/>
                <w:szCs w:val="20"/>
              </w:rPr>
              <w:t>)</w:t>
            </w:r>
            <w:r w:rsidRPr="007A06EF">
              <w:rPr>
                <w:rFonts w:ascii="Times New Roman" w:hAnsi="Times New Roman" w:cs="Times New Roman"/>
                <w:sz w:val="20"/>
                <w:szCs w:val="20"/>
              </w:rPr>
              <w:t>.Užfiksuota ISGP.</w:t>
            </w:r>
          </w:p>
          <w:p w:rsidR="007A06EF" w:rsidRDefault="007A06EF" w:rsidP="007A06EF">
            <w:pPr>
              <w:autoSpaceDE w:val="0"/>
              <w:autoSpaceDN w:val="0"/>
              <w:adjustRightInd w:val="0"/>
              <w:spacing w:after="0" w:line="240" w:lineRule="auto"/>
              <w:rPr>
                <w:rFonts w:ascii="Times New Roman" w:hAnsi="Times New Roman" w:cs="Times New Roman"/>
                <w:sz w:val="20"/>
                <w:szCs w:val="20"/>
              </w:rPr>
            </w:pPr>
            <w:r w:rsidRPr="007A06EF">
              <w:rPr>
                <w:rFonts w:ascii="Times New Roman" w:hAnsi="Times New Roman" w:cs="Times New Roman"/>
                <w:sz w:val="20"/>
                <w:szCs w:val="20"/>
              </w:rPr>
              <w:t>Suaugusi</w:t>
            </w:r>
            <w:r>
              <w:rPr>
                <w:rFonts w:ascii="Times New Roman" w:hAnsi="Times New Roman" w:cs="Times New Roman"/>
                <w:sz w:val="20"/>
                <w:szCs w:val="20"/>
              </w:rPr>
              <w:t xml:space="preserve">am darbingo amžiaus asmeniui su </w:t>
            </w:r>
            <w:r w:rsidRPr="007A06EF">
              <w:rPr>
                <w:rFonts w:ascii="Times New Roman" w:hAnsi="Times New Roman" w:cs="Times New Roman"/>
                <w:sz w:val="20"/>
                <w:szCs w:val="20"/>
              </w:rPr>
              <w:t xml:space="preserve">negalia socialinė </w:t>
            </w:r>
            <w:r>
              <w:rPr>
                <w:rFonts w:ascii="Times New Roman" w:hAnsi="Times New Roman" w:cs="Times New Roman"/>
                <w:sz w:val="20"/>
                <w:szCs w:val="20"/>
              </w:rPr>
              <w:t xml:space="preserve">globa teikiama </w:t>
            </w:r>
            <w:r w:rsidRPr="007A06EF">
              <w:rPr>
                <w:rFonts w:ascii="Times New Roman" w:hAnsi="Times New Roman" w:cs="Times New Roman"/>
                <w:sz w:val="20"/>
                <w:szCs w:val="20"/>
              </w:rPr>
              <w:t>padedant ugdyti socialinius įgū</w:t>
            </w:r>
            <w:r>
              <w:rPr>
                <w:rFonts w:ascii="Times New Roman" w:hAnsi="Times New Roman" w:cs="Times New Roman"/>
                <w:sz w:val="20"/>
                <w:szCs w:val="20"/>
              </w:rPr>
              <w:t xml:space="preserve">džius ir </w:t>
            </w:r>
            <w:r w:rsidRPr="007A06EF">
              <w:rPr>
                <w:rFonts w:ascii="Times New Roman" w:hAnsi="Times New Roman" w:cs="Times New Roman"/>
                <w:sz w:val="20"/>
                <w:szCs w:val="20"/>
              </w:rPr>
              <w:t>stiprinant motyvaciją į</w:t>
            </w:r>
            <w:r>
              <w:rPr>
                <w:rFonts w:ascii="Times New Roman" w:hAnsi="Times New Roman" w:cs="Times New Roman"/>
                <w:sz w:val="20"/>
                <w:szCs w:val="20"/>
              </w:rPr>
              <w:t xml:space="preserve">veikti iškilusias </w:t>
            </w:r>
            <w:r w:rsidRPr="007A06EF">
              <w:rPr>
                <w:rFonts w:ascii="Times New Roman" w:hAnsi="Times New Roman" w:cs="Times New Roman"/>
                <w:sz w:val="20"/>
                <w:szCs w:val="20"/>
              </w:rPr>
              <w:t>socialines problemas.</w:t>
            </w:r>
          </w:p>
          <w:p w:rsidR="00D52356" w:rsidRDefault="00D52356" w:rsidP="007A06EF">
            <w:pPr>
              <w:autoSpaceDE w:val="0"/>
              <w:autoSpaceDN w:val="0"/>
              <w:adjustRightInd w:val="0"/>
              <w:spacing w:after="0" w:line="240" w:lineRule="auto"/>
              <w:rPr>
                <w:rFonts w:ascii="Times New Roman" w:hAnsi="Times New Roman" w:cs="Times New Roman"/>
                <w:sz w:val="20"/>
                <w:szCs w:val="20"/>
              </w:rPr>
            </w:pPr>
          </w:p>
          <w:p w:rsidR="00D52356" w:rsidRDefault="00D52356" w:rsidP="007A06EF">
            <w:pPr>
              <w:autoSpaceDE w:val="0"/>
              <w:autoSpaceDN w:val="0"/>
              <w:adjustRightInd w:val="0"/>
              <w:spacing w:after="0" w:line="240" w:lineRule="auto"/>
              <w:rPr>
                <w:rFonts w:ascii="Times New Roman" w:hAnsi="Times New Roman" w:cs="Times New Roman"/>
                <w:sz w:val="20"/>
                <w:szCs w:val="20"/>
              </w:rPr>
            </w:pPr>
          </w:p>
          <w:p w:rsidR="00D31D14" w:rsidRDefault="00D31D14" w:rsidP="00D52356">
            <w:pPr>
              <w:autoSpaceDE w:val="0"/>
              <w:autoSpaceDN w:val="0"/>
              <w:adjustRightInd w:val="0"/>
              <w:spacing w:after="0" w:line="240" w:lineRule="auto"/>
              <w:rPr>
                <w:rFonts w:ascii="Times New Roman" w:hAnsi="Times New Roman" w:cs="Times New Roman"/>
                <w:sz w:val="20"/>
                <w:szCs w:val="20"/>
              </w:rPr>
            </w:pPr>
          </w:p>
          <w:p w:rsidR="00D31D14" w:rsidRDefault="00D31D14" w:rsidP="00D52356">
            <w:pPr>
              <w:autoSpaceDE w:val="0"/>
              <w:autoSpaceDN w:val="0"/>
              <w:adjustRightInd w:val="0"/>
              <w:spacing w:after="0" w:line="240" w:lineRule="auto"/>
              <w:rPr>
                <w:rFonts w:ascii="Times New Roman" w:hAnsi="Times New Roman" w:cs="Times New Roman"/>
                <w:sz w:val="20"/>
                <w:szCs w:val="20"/>
              </w:rPr>
            </w:pPr>
          </w:p>
          <w:p w:rsidR="00D31D14" w:rsidRDefault="00D31D14"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 xml:space="preserve">Globos </w:t>
            </w:r>
            <w:r w:rsidR="00D31D14">
              <w:rPr>
                <w:rFonts w:ascii="Times New Roman" w:hAnsi="Times New Roman" w:cs="Times New Roman"/>
                <w:sz w:val="20"/>
                <w:szCs w:val="20"/>
              </w:rPr>
              <w:t>namuose abiejuose korpusuose yra</w:t>
            </w:r>
            <w:r w:rsidRPr="00D52356">
              <w:rPr>
                <w:rFonts w:ascii="Times New Roman" w:hAnsi="Times New Roman" w:cs="Times New Roman"/>
                <w:sz w:val="20"/>
                <w:szCs w:val="20"/>
              </w:rPr>
              <w:t xml:space="preserve"> bibliotekėlė,</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prenumeruojama spauda, sudaryta</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galimybė naudotis kompiuteriu ir</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internetu.</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9A12BE" w:rsidRDefault="009A12BE"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1A6F4E" w:rsidP="00D523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Globos namuose šiuo metu gyvena</w:t>
            </w:r>
            <w:r w:rsidR="00D31D14">
              <w:rPr>
                <w:rFonts w:ascii="Times New Roman" w:hAnsi="Times New Roman" w:cs="Times New Roman"/>
                <w:sz w:val="20"/>
                <w:szCs w:val="20"/>
              </w:rPr>
              <w:t xml:space="preserve"> 1 asmuos, su kuriuo</w:t>
            </w:r>
            <w:r w:rsidR="00D52356" w:rsidRPr="00D52356">
              <w:rPr>
                <w:rFonts w:ascii="Times New Roman" w:hAnsi="Times New Roman" w:cs="Times New Roman"/>
                <w:sz w:val="20"/>
                <w:szCs w:val="20"/>
              </w:rPr>
              <w:t xml:space="preserve"> </w:t>
            </w:r>
            <w:r w:rsidR="00D31D14">
              <w:rPr>
                <w:rFonts w:ascii="Times New Roman" w:hAnsi="Times New Roman" w:cs="Times New Roman"/>
                <w:sz w:val="20"/>
                <w:szCs w:val="20"/>
              </w:rPr>
              <w:t xml:space="preserve">yra bendraujama </w:t>
            </w:r>
            <w:r w:rsidR="00D52356" w:rsidRPr="00D52356">
              <w:rPr>
                <w:rFonts w:ascii="Times New Roman" w:hAnsi="Times New Roman" w:cs="Times New Roman"/>
                <w:sz w:val="20"/>
                <w:szCs w:val="20"/>
              </w:rPr>
              <w:t xml:space="preserve"> gestų kalba</w:t>
            </w:r>
            <w:r w:rsidR="00D31D14">
              <w:rPr>
                <w:rFonts w:ascii="Times New Roman" w:hAnsi="Times New Roman" w:cs="Times New Roman"/>
                <w:sz w:val="20"/>
                <w:szCs w:val="20"/>
              </w:rPr>
              <w:t>.Darbuotojams viskas gerai pavyksta,</w:t>
            </w:r>
            <w:r w:rsidR="00D52356" w:rsidRPr="00D52356">
              <w:rPr>
                <w:rFonts w:ascii="Times New Roman" w:hAnsi="Times New Roman" w:cs="Times New Roman"/>
                <w:sz w:val="20"/>
                <w:szCs w:val="20"/>
              </w:rPr>
              <w:t xml:space="preserve"> </w:t>
            </w:r>
            <w:r w:rsidR="00D31D14">
              <w:rPr>
                <w:rFonts w:ascii="Times New Roman" w:hAnsi="Times New Roman" w:cs="Times New Roman"/>
                <w:sz w:val="20"/>
                <w:szCs w:val="20"/>
              </w:rPr>
              <w:t>p</w:t>
            </w:r>
            <w:r w:rsidR="00D52356" w:rsidRPr="00D52356">
              <w:rPr>
                <w:rFonts w:ascii="Times New Roman" w:hAnsi="Times New Roman" w:cs="Times New Roman"/>
                <w:sz w:val="20"/>
                <w:szCs w:val="20"/>
              </w:rPr>
              <w:t>ersonalas nuolat</w:t>
            </w:r>
          </w:p>
          <w:p w:rsidR="00D52356" w:rsidRDefault="00D52356" w:rsidP="00D52356">
            <w:pPr>
              <w:autoSpaceDE w:val="0"/>
              <w:autoSpaceDN w:val="0"/>
              <w:adjustRightInd w:val="0"/>
              <w:spacing w:after="0" w:line="240" w:lineRule="auto"/>
              <w:rPr>
                <w:rFonts w:ascii="Times New Roman" w:hAnsi="Times New Roman" w:cs="Times New Roman"/>
                <w:sz w:val="18"/>
                <w:szCs w:val="18"/>
              </w:rPr>
            </w:pPr>
            <w:r w:rsidRPr="00D52356">
              <w:rPr>
                <w:rFonts w:ascii="Times New Roman" w:hAnsi="Times New Roman" w:cs="Times New Roman"/>
                <w:sz w:val="20"/>
                <w:szCs w:val="20"/>
              </w:rPr>
              <w:t>dalyvauja mokymuose</w:t>
            </w:r>
            <w:r>
              <w:rPr>
                <w:rFonts w:ascii="Times New Roman" w:hAnsi="Times New Roman" w:cs="Times New Roman"/>
                <w:sz w:val="18"/>
                <w:szCs w:val="18"/>
              </w:rPr>
              <w:t>.</w:t>
            </w:r>
          </w:p>
          <w:p w:rsidR="00D52356" w:rsidRDefault="00D52356" w:rsidP="00D52356">
            <w:pPr>
              <w:autoSpaceDE w:val="0"/>
              <w:autoSpaceDN w:val="0"/>
              <w:adjustRightInd w:val="0"/>
              <w:spacing w:after="0" w:line="240" w:lineRule="auto"/>
              <w:rPr>
                <w:rFonts w:ascii="Times New Roman" w:hAnsi="Times New Roman" w:cs="Times New Roman"/>
                <w:sz w:val="18"/>
                <w:szCs w:val="18"/>
              </w:rPr>
            </w:pPr>
          </w:p>
          <w:p w:rsidR="00D52356" w:rsidRDefault="00D52356" w:rsidP="00D52356">
            <w:pPr>
              <w:autoSpaceDE w:val="0"/>
              <w:autoSpaceDN w:val="0"/>
              <w:adjustRightInd w:val="0"/>
              <w:spacing w:after="0" w:line="240" w:lineRule="auto"/>
              <w:rPr>
                <w:rFonts w:ascii="Times New Roman" w:hAnsi="Times New Roman" w:cs="Times New Roman"/>
                <w:sz w:val="18"/>
                <w:szCs w:val="18"/>
              </w:rPr>
            </w:pPr>
          </w:p>
          <w:p w:rsidR="00D52356" w:rsidRDefault="00D52356" w:rsidP="00D52356">
            <w:pPr>
              <w:autoSpaceDE w:val="0"/>
              <w:autoSpaceDN w:val="0"/>
              <w:adjustRightInd w:val="0"/>
              <w:spacing w:after="0" w:line="240" w:lineRule="auto"/>
              <w:rPr>
                <w:rFonts w:ascii="Times New Roman" w:hAnsi="Times New Roman" w:cs="Times New Roman"/>
                <w:sz w:val="18"/>
                <w:szCs w:val="18"/>
              </w:rPr>
            </w:pPr>
          </w:p>
          <w:p w:rsid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Globos namuose yra keltuvas, perkė</w:t>
            </w:r>
            <w:r>
              <w:rPr>
                <w:rFonts w:ascii="Times New Roman" w:hAnsi="Times New Roman" w:cs="Times New Roman"/>
                <w:sz w:val="20"/>
                <w:szCs w:val="20"/>
              </w:rPr>
              <w:t xml:space="preserve">limo </w:t>
            </w:r>
            <w:r w:rsidR="009A12BE">
              <w:rPr>
                <w:rFonts w:ascii="Times New Roman" w:hAnsi="Times New Roman" w:cs="Times New Roman"/>
                <w:sz w:val="20"/>
                <w:szCs w:val="20"/>
              </w:rPr>
              <w:t>neštuvai. Pirmame korpuse įrengtas liftas</w:t>
            </w:r>
            <w:r w:rsidRPr="00D52356">
              <w:rPr>
                <w:rFonts w:ascii="Times New Roman" w:hAnsi="Times New Roman" w:cs="Times New Roman"/>
                <w:sz w:val="20"/>
                <w:szCs w:val="20"/>
              </w:rPr>
              <w:t xml:space="preserve"> </w:t>
            </w:r>
            <w:r w:rsidR="009A12BE">
              <w:rPr>
                <w:rFonts w:ascii="Times New Roman" w:hAnsi="Times New Roman" w:cs="Times New Roman"/>
                <w:sz w:val="20"/>
                <w:szCs w:val="20"/>
              </w:rPr>
              <w:t xml:space="preserve">. </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9A12BE" w:rsidRDefault="009A12BE" w:rsidP="00D52356">
            <w:pPr>
              <w:autoSpaceDE w:val="0"/>
              <w:autoSpaceDN w:val="0"/>
              <w:adjustRightInd w:val="0"/>
              <w:spacing w:after="0" w:line="240" w:lineRule="auto"/>
              <w:rPr>
                <w:rFonts w:ascii="Times New Roman" w:hAnsi="Times New Roman" w:cs="Times New Roman"/>
                <w:sz w:val="20"/>
                <w:szCs w:val="20"/>
              </w:rPr>
            </w:pPr>
          </w:p>
          <w:p w:rsidR="007D2135" w:rsidRDefault="007D2135" w:rsidP="00D52356">
            <w:pPr>
              <w:autoSpaceDE w:val="0"/>
              <w:autoSpaceDN w:val="0"/>
              <w:adjustRightInd w:val="0"/>
              <w:spacing w:after="0" w:line="240" w:lineRule="auto"/>
              <w:rPr>
                <w:rFonts w:ascii="Times New Roman" w:hAnsi="Times New Roman" w:cs="Times New Roman"/>
                <w:sz w:val="20"/>
                <w:szCs w:val="20"/>
              </w:rPr>
            </w:pPr>
          </w:p>
          <w:p w:rsidR="007D2135" w:rsidRDefault="007D2135"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lastRenderedPageBreak/>
              <w:t>Slaugomi asmenys aprūpinami</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reikalingomis slaugos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priemonėmis(sauskelnėmis,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funkcinė</w:t>
            </w:r>
            <w:r>
              <w:rPr>
                <w:rFonts w:ascii="Times New Roman" w:hAnsi="Times New Roman" w:cs="Times New Roman"/>
                <w:sz w:val="20"/>
                <w:szCs w:val="20"/>
              </w:rPr>
              <w:t xml:space="preserve">mis lovomis, asmens higienos </w:t>
            </w:r>
            <w:r w:rsidRPr="00D52356">
              <w:rPr>
                <w:rFonts w:ascii="Times New Roman" w:hAnsi="Times New Roman" w:cs="Times New Roman"/>
                <w:sz w:val="20"/>
                <w:szCs w:val="20"/>
              </w:rPr>
              <w:t>priemonėmis, techninės pagal</w:t>
            </w:r>
            <w:r>
              <w:rPr>
                <w:rFonts w:ascii="Times New Roman" w:hAnsi="Times New Roman" w:cs="Times New Roman"/>
                <w:sz w:val="20"/>
                <w:szCs w:val="20"/>
              </w:rPr>
              <w:t xml:space="preserve">bos </w:t>
            </w:r>
            <w:r w:rsidRPr="00D52356">
              <w:rPr>
                <w:rFonts w:ascii="Times New Roman" w:hAnsi="Times New Roman" w:cs="Times New Roman"/>
                <w:sz w:val="20"/>
                <w:szCs w:val="20"/>
              </w:rPr>
              <w:t>prieminėmis(vežimėliais,</w:t>
            </w:r>
          </w:p>
          <w:p w:rsidR="00D52356" w:rsidRDefault="00D52356" w:rsidP="009A12BE">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vaikštynė</w:t>
            </w:r>
            <w:r w:rsidR="009A12BE">
              <w:rPr>
                <w:rFonts w:ascii="Times New Roman" w:hAnsi="Times New Roman" w:cs="Times New Roman"/>
                <w:sz w:val="20"/>
                <w:szCs w:val="20"/>
              </w:rPr>
              <w:t>mis, lazdomis).</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Slugomiems asmenims užtikrintos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gyvenimo sąlygos pagal individualius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poreikius, pagal galimybes, dienos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metu ve</w:t>
            </w:r>
            <w:r w:rsidR="009A12BE" w:rsidRPr="00D52356">
              <w:rPr>
                <w:rFonts w:ascii="Times New Roman" w:hAnsi="Times New Roman" w:cs="Times New Roman"/>
                <w:sz w:val="20"/>
                <w:szCs w:val="20"/>
              </w:rPr>
              <w:t>a</w:t>
            </w:r>
            <w:r w:rsidRPr="00D52356">
              <w:rPr>
                <w:rFonts w:ascii="Times New Roman" w:hAnsi="Times New Roman" w:cs="Times New Roman"/>
                <w:sz w:val="20"/>
                <w:szCs w:val="20"/>
              </w:rPr>
              <w:t>dami, vežami bendrauti į</w:t>
            </w:r>
          </w:p>
          <w:p w:rsidR="00D52356" w:rsidRDefault="009A12BE" w:rsidP="00D523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poilsio kambarį, lauką.</w:t>
            </w:r>
          </w:p>
          <w:p w:rsidR="007D2135" w:rsidRDefault="007D2135" w:rsidP="00D52356">
            <w:pPr>
              <w:autoSpaceDE w:val="0"/>
              <w:autoSpaceDN w:val="0"/>
              <w:adjustRightInd w:val="0"/>
              <w:spacing w:after="0" w:line="240" w:lineRule="auto"/>
              <w:rPr>
                <w:rFonts w:ascii="Times New Roman" w:hAnsi="Times New Roman" w:cs="Times New Roman"/>
                <w:sz w:val="20"/>
                <w:szCs w:val="20"/>
              </w:rPr>
            </w:pPr>
          </w:p>
          <w:p w:rsid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 xml:space="preserve">Asmenys padeda prižiūrėti ir kurti </w:t>
            </w:r>
            <w:r w:rsidR="009A12BE">
              <w:rPr>
                <w:rFonts w:ascii="Times New Roman" w:hAnsi="Times New Roman" w:cs="Times New Roman"/>
                <w:sz w:val="20"/>
                <w:szCs w:val="20"/>
              </w:rPr>
              <w:t xml:space="preserve">jaukią </w:t>
            </w:r>
            <w:r w:rsidRPr="00D52356">
              <w:rPr>
                <w:rFonts w:ascii="Times New Roman" w:hAnsi="Times New Roman" w:cs="Times New Roman"/>
                <w:sz w:val="20"/>
                <w:szCs w:val="20"/>
              </w:rPr>
              <w:t>aplinką,</w:t>
            </w:r>
            <w:r w:rsidR="009A12BE">
              <w:rPr>
                <w:rFonts w:ascii="Times New Roman" w:hAnsi="Times New Roman" w:cs="Times New Roman"/>
                <w:sz w:val="20"/>
                <w:szCs w:val="20"/>
              </w:rPr>
              <w:t xml:space="preserve"> tiek viduje, tiek lauke. L</w:t>
            </w:r>
            <w:r w:rsidRPr="00D52356">
              <w:rPr>
                <w:rFonts w:ascii="Times New Roman" w:hAnsi="Times New Roman" w:cs="Times New Roman"/>
                <w:sz w:val="20"/>
                <w:szCs w:val="20"/>
              </w:rPr>
              <w:t xml:space="preserve">abai daug prisdeda </w:t>
            </w:r>
            <w:r w:rsidR="009A12BE">
              <w:rPr>
                <w:rFonts w:ascii="Times New Roman" w:hAnsi="Times New Roman" w:cs="Times New Roman"/>
                <w:sz w:val="20"/>
                <w:szCs w:val="20"/>
              </w:rPr>
              <w:t>jaunesnio amžiaus asmenys.</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4F3353" w:rsidP="00D523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Pirmame korpuse i</w:t>
            </w:r>
            <w:r w:rsidR="00D52356" w:rsidRPr="00D52356">
              <w:rPr>
                <w:rFonts w:ascii="Times New Roman" w:hAnsi="Times New Roman" w:cs="Times New Roman"/>
                <w:sz w:val="20"/>
                <w:szCs w:val="20"/>
              </w:rPr>
              <w:t>š dalies savarankiškiems asmenims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sudarytos sąlygos naudotis skalbimo</w:t>
            </w:r>
          </w:p>
          <w:p w:rsidR="00D52356" w:rsidRDefault="004F3353" w:rsidP="004F33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mašina</w:t>
            </w:r>
            <w:r w:rsidR="00D52356" w:rsidRPr="00D52356">
              <w:rPr>
                <w:rFonts w:ascii="Times New Roman" w:hAnsi="Times New Roman" w:cs="Times New Roman"/>
                <w:sz w:val="20"/>
                <w:szCs w:val="20"/>
              </w:rPr>
              <w:t>,</w:t>
            </w:r>
            <w:r>
              <w:rPr>
                <w:rFonts w:ascii="Times New Roman" w:hAnsi="Times New Roman" w:cs="Times New Roman"/>
                <w:sz w:val="20"/>
                <w:szCs w:val="20"/>
              </w:rPr>
              <w:t xml:space="preserve"> smulkesnius drabužius išsiskalbti rankomis. </w:t>
            </w:r>
          </w:p>
          <w:p w:rsidR="004F3353" w:rsidRDefault="004F3353" w:rsidP="00D52356">
            <w:pPr>
              <w:autoSpaceDE w:val="0"/>
              <w:autoSpaceDN w:val="0"/>
              <w:adjustRightInd w:val="0"/>
              <w:spacing w:after="0" w:line="240" w:lineRule="auto"/>
              <w:rPr>
                <w:rFonts w:ascii="Times New Roman" w:hAnsi="Times New Roman" w:cs="Times New Roman"/>
                <w:sz w:val="20"/>
                <w:szCs w:val="20"/>
              </w:rPr>
            </w:pPr>
          </w:p>
          <w:p w:rsidR="00D52356" w:rsidRDefault="004F3353" w:rsidP="00D523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Šiuo metu asmenų, auginančių gyvūnus  </w:t>
            </w:r>
            <w:r w:rsidR="007D2135">
              <w:rPr>
                <w:rFonts w:ascii="Times New Roman" w:hAnsi="Times New Roman" w:cs="Times New Roman"/>
                <w:sz w:val="20"/>
                <w:szCs w:val="20"/>
              </w:rPr>
              <w:t xml:space="preserve">globos įstaigoje </w:t>
            </w:r>
            <w:r>
              <w:rPr>
                <w:rFonts w:ascii="Times New Roman" w:hAnsi="Times New Roman" w:cs="Times New Roman"/>
                <w:sz w:val="20"/>
                <w:szCs w:val="20"/>
              </w:rPr>
              <w:t>nėra.</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4F3353" w:rsidP="00D523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Visi asmenys</w:t>
            </w:r>
            <w:r w:rsidRPr="004F3353">
              <w:rPr>
                <w:rFonts w:ascii="Times New Roman" w:hAnsi="Times New Roman" w:cs="Times New Roman"/>
                <w:sz w:val="20"/>
                <w:szCs w:val="20"/>
              </w:rPr>
              <w:t xml:space="preserve"> individualiai </w:t>
            </w:r>
            <w:r>
              <w:rPr>
                <w:rFonts w:ascii="Times New Roman" w:hAnsi="Times New Roman" w:cs="Times New Roman"/>
                <w:sz w:val="20"/>
                <w:szCs w:val="20"/>
              </w:rPr>
              <w:t>aprūpinami</w:t>
            </w:r>
            <w:r w:rsidRPr="004F3353">
              <w:rPr>
                <w:rFonts w:ascii="Times New Roman" w:hAnsi="Times New Roman" w:cs="Times New Roman"/>
                <w:sz w:val="20"/>
                <w:szCs w:val="20"/>
              </w:rPr>
              <w:t xml:space="preserve"> patalyne, rankšluosčiais, drabužiais, avalyne, reikiamomis higienos priemonėmis ir kitais būtinais daiktais, atsižvelgiant į </w:t>
            </w:r>
            <w:r w:rsidRPr="004F3353">
              <w:rPr>
                <w:rFonts w:ascii="Times New Roman" w:hAnsi="Times New Roman" w:cs="Times New Roman"/>
                <w:sz w:val="20"/>
                <w:szCs w:val="20"/>
              </w:rPr>
              <w:lastRenderedPageBreak/>
              <w:t>asmens poreikius, lytį ar neplanuotai atsiradusias aplinkybes.</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p>
        </w:tc>
        <w:tc>
          <w:tcPr>
            <w:tcW w:w="733" w:type="pct"/>
            <w:tcBorders>
              <w:top w:val="single" w:sz="4" w:space="0" w:color="auto"/>
              <w:left w:val="single" w:sz="4" w:space="0" w:color="auto"/>
              <w:bottom w:val="single" w:sz="4" w:space="0" w:color="auto"/>
              <w:right w:val="single" w:sz="4" w:space="0" w:color="auto"/>
            </w:tcBorders>
          </w:tcPr>
          <w:p w:rsidR="001A6F4E" w:rsidRPr="001A6F4E" w:rsidRDefault="001A6F4E" w:rsidP="001A6F4E">
            <w:r w:rsidRPr="001A6F4E">
              <w:lastRenderedPageBreak/>
              <w:t>Atitinka</w:t>
            </w:r>
          </w:p>
          <w:p w:rsidR="005E780D" w:rsidRDefault="005E780D" w:rsidP="00322386"/>
          <w:p w:rsidR="001A6F4E" w:rsidRDefault="001A6F4E" w:rsidP="00322386"/>
          <w:p w:rsidR="001A6F4E" w:rsidRDefault="001A6F4E" w:rsidP="00322386"/>
          <w:p w:rsidR="001A6F4E" w:rsidRDefault="001A6F4E" w:rsidP="00322386"/>
          <w:p w:rsidR="001A6F4E" w:rsidRDefault="001A6F4E" w:rsidP="001A6F4E">
            <w:r w:rsidRPr="001A6F4E">
              <w:t>Atitinka</w:t>
            </w:r>
          </w:p>
          <w:p w:rsidR="001A6F4E" w:rsidRDefault="001A6F4E" w:rsidP="001A6F4E"/>
          <w:p w:rsidR="001A6F4E" w:rsidRDefault="001A6F4E" w:rsidP="001A6F4E"/>
          <w:p w:rsidR="001A6F4E" w:rsidRDefault="001A6F4E" w:rsidP="001A6F4E"/>
          <w:p w:rsidR="001A6F4E" w:rsidRPr="001A6F4E" w:rsidRDefault="001A6F4E" w:rsidP="001A6F4E">
            <w:r w:rsidRPr="001A6F4E">
              <w:t>Atitinka</w:t>
            </w:r>
          </w:p>
          <w:p w:rsidR="001A6F4E" w:rsidRDefault="001A6F4E" w:rsidP="001A6F4E"/>
          <w:p w:rsidR="001A6F4E" w:rsidRDefault="001A6F4E" w:rsidP="001A6F4E"/>
          <w:p w:rsidR="001A6F4E" w:rsidRDefault="001A6F4E" w:rsidP="001A6F4E"/>
          <w:p w:rsidR="001A6F4E" w:rsidRDefault="001A6F4E" w:rsidP="001A6F4E">
            <w:r w:rsidRPr="001A6F4E">
              <w:t>Atitinka</w:t>
            </w:r>
          </w:p>
          <w:p w:rsidR="001A6F4E" w:rsidRDefault="001A6F4E" w:rsidP="001A6F4E"/>
          <w:p w:rsidR="001A6F4E" w:rsidRDefault="001A6F4E" w:rsidP="001A6F4E"/>
          <w:p w:rsidR="001A6F4E" w:rsidRPr="001A6F4E" w:rsidRDefault="001A6F4E" w:rsidP="001A6F4E">
            <w:r w:rsidRPr="001A6F4E">
              <w:t>Atitinka</w:t>
            </w:r>
          </w:p>
          <w:p w:rsidR="001A6F4E" w:rsidRDefault="001A6F4E" w:rsidP="001A6F4E"/>
          <w:p w:rsidR="001A6F4E" w:rsidRDefault="001A6F4E" w:rsidP="001A6F4E"/>
          <w:p w:rsidR="001A6F4E" w:rsidRDefault="001A6F4E" w:rsidP="001A6F4E"/>
          <w:p w:rsidR="001A6F4E" w:rsidRDefault="001A6F4E" w:rsidP="001A6F4E"/>
          <w:p w:rsidR="001A6F4E" w:rsidRDefault="001A6F4E" w:rsidP="001A6F4E"/>
          <w:p w:rsidR="001A6F4E" w:rsidRPr="001A6F4E" w:rsidRDefault="001A6F4E" w:rsidP="001A6F4E">
            <w:r w:rsidRPr="001A6F4E">
              <w:t>Atitinka</w:t>
            </w:r>
          </w:p>
          <w:p w:rsidR="001A6F4E" w:rsidRPr="001A6F4E" w:rsidRDefault="001A6F4E" w:rsidP="001A6F4E"/>
          <w:p w:rsidR="001A6F4E" w:rsidRPr="001A6F4E" w:rsidRDefault="001A6F4E" w:rsidP="001A6F4E"/>
          <w:p w:rsidR="007D2135" w:rsidRPr="007D2135" w:rsidRDefault="007D2135" w:rsidP="007D2135">
            <w:r w:rsidRPr="007D2135">
              <w:t>Atitinka</w:t>
            </w:r>
          </w:p>
          <w:p w:rsidR="001A6F4E" w:rsidRDefault="001A6F4E" w:rsidP="00322386"/>
          <w:p w:rsidR="007D2135" w:rsidRDefault="007D2135" w:rsidP="00322386"/>
          <w:p w:rsidR="007D2135" w:rsidRDefault="007D2135" w:rsidP="00322386"/>
          <w:p w:rsidR="007D2135" w:rsidRPr="007D2135" w:rsidRDefault="007D2135" w:rsidP="007D2135">
            <w:r w:rsidRPr="007D2135">
              <w:t>Atitinka</w:t>
            </w:r>
          </w:p>
          <w:p w:rsidR="007D2135" w:rsidRDefault="007D2135" w:rsidP="00322386"/>
          <w:p w:rsidR="001A6F4E" w:rsidRDefault="001A6F4E" w:rsidP="00322386"/>
          <w:p w:rsidR="007D2135" w:rsidRDefault="007D2135" w:rsidP="00322386"/>
          <w:p w:rsidR="007D2135" w:rsidRPr="007D2135" w:rsidRDefault="007D2135" w:rsidP="007D2135">
            <w:r w:rsidRPr="007D2135">
              <w:lastRenderedPageBreak/>
              <w:t>Atitinka</w:t>
            </w:r>
          </w:p>
          <w:p w:rsidR="007D2135" w:rsidRDefault="007D2135" w:rsidP="00322386"/>
          <w:p w:rsidR="007D2135" w:rsidRDefault="007D2135" w:rsidP="00322386"/>
          <w:p w:rsidR="007D2135" w:rsidRDefault="007D2135" w:rsidP="00322386"/>
          <w:p w:rsidR="007D2135" w:rsidRDefault="007D2135" w:rsidP="007D2135">
            <w:r w:rsidRPr="007D2135">
              <w:t>Atitinka</w:t>
            </w:r>
          </w:p>
          <w:p w:rsidR="007D2135" w:rsidRDefault="007D2135" w:rsidP="007D2135"/>
          <w:p w:rsidR="007D2135" w:rsidRDefault="007D2135" w:rsidP="007D2135"/>
          <w:p w:rsidR="007D2135" w:rsidRPr="007D2135" w:rsidRDefault="007D2135" w:rsidP="007D2135">
            <w:r w:rsidRPr="007D2135">
              <w:t>Atitinka</w:t>
            </w:r>
          </w:p>
          <w:p w:rsidR="007D2135" w:rsidRDefault="007D2135" w:rsidP="007D2135"/>
          <w:p w:rsidR="007D2135" w:rsidRDefault="007D2135" w:rsidP="007D2135"/>
          <w:p w:rsidR="007D2135" w:rsidRDefault="007D2135" w:rsidP="007D2135">
            <w:r w:rsidRPr="007D2135">
              <w:t>Atitinka</w:t>
            </w:r>
          </w:p>
          <w:p w:rsidR="007D2135" w:rsidRDefault="007D2135" w:rsidP="007D2135"/>
          <w:p w:rsidR="007D2135" w:rsidRDefault="007D2135" w:rsidP="007D2135"/>
          <w:p w:rsidR="007D2135" w:rsidRPr="007D2135" w:rsidRDefault="007D2135" w:rsidP="007D2135">
            <w:r w:rsidRPr="007D2135">
              <w:t>Atitinka</w:t>
            </w:r>
          </w:p>
          <w:p w:rsidR="007D2135" w:rsidRDefault="007D2135" w:rsidP="007D2135"/>
          <w:p w:rsidR="007D2135" w:rsidRDefault="007D2135" w:rsidP="007D2135"/>
          <w:p w:rsidR="007D2135" w:rsidRPr="007D2135" w:rsidRDefault="007D2135" w:rsidP="007D2135">
            <w:r w:rsidRPr="007D2135">
              <w:t>Atitinka</w:t>
            </w:r>
          </w:p>
          <w:p w:rsidR="007D2135" w:rsidRPr="007D2135" w:rsidRDefault="007D2135" w:rsidP="007D2135"/>
          <w:p w:rsidR="007D2135" w:rsidRPr="007D2135" w:rsidRDefault="007D2135" w:rsidP="007D2135"/>
          <w:p w:rsidR="007D2135" w:rsidRPr="00322386" w:rsidRDefault="007D2135"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9.</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Asmeniui užtikrinama aplinka, pagrįsta abipusiu asmens ir socialinės globos įstaigos</w:t>
            </w:r>
            <w:r w:rsidRPr="00322386">
              <w:rPr>
                <w:b/>
                <w:bCs/>
              </w:rPr>
              <w:t xml:space="preserve"> </w:t>
            </w:r>
            <w:r w:rsidRPr="00322386">
              <w:rPr>
                <w:bCs/>
              </w:rPr>
              <w:t xml:space="preserve">darbuotojų pasitikėjimu, pagarba ir meile  </w:t>
            </w:r>
          </w:p>
        </w:tc>
        <w:tc>
          <w:tcPr>
            <w:tcW w:w="2327" w:type="pct"/>
            <w:tcBorders>
              <w:top w:val="single" w:sz="4" w:space="0" w:color="auto"/>
              <w:left w:val="single" w:sz="4" w:space="0" w:color="auto"/>
              <w:bottom w:val="single" w:sz="4" w:space="0" w:color="auto"/>
              <w:right w:val="single" w:sz="4" w:space="0" w:color="auto"/>
            </w:tcBorders>
            <w:hideMark/>
          </w:tcPr>
          <w:p w:rsidR="005E780D"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9.1. Užtikrinta, kad asmuo išklausomas, vertinama jo nuomonė, gyvenimiška patirtis, siekiama asmens ir personalo tarpusavio supratimo. Asmuo pagal savo gebėjimus ir galimybes turi teisę išsakyti pageidavimus dėl socialinės globos namuose dirbančio personalo atliekamų funkcijų, elgesio ir pan., dėl gyvenamojo kambario kaimyno (-ų) pasirinkimo ir kita.</w:t>
            </w:r>
          </w:p>
          <w:p w:rsidR="00D52356" w:rsidRDefault="00D52356" w:rsidP="00322386">
            <w:pPr>
              <w:rPr>
                <w:rFonts w:ascii="Times New Roman" w:hAnsi="Times New Roman" w:cs="Times New Roman"/>
                <w:sz w:val="20"/>
                <w:szCs w:val="20"/>
              </w:rPr>
            </w:pPr>
          </w:p>
          <w:p w:rsidR="00D52356" w:rsidRDefault="00D52356" w:rsidP="00322386">
            <w:pPr>
              <w:rPr>
                <w:rFonts w:ascii="Times New Roman" w:hAnsi="Times New Roman" w:cs="Times New Roman"/>
                <w:sz w:val="20"/>
                <w:szCs w:val="20"/>
              </w:rPr>
            </w:pPr>
          </w:p>
          <w:p w:rsidR="00DE67F1" w:rsidRDefault="00DE67F1" w:rsidP="00322386">
            <w:pPr>
              <w:rPr>
                <w:rFonts w:ascii="Times New Roman" w:hAnsi="Times New Roman" w:cs="Times New Roman"/>
                <w:sz w:val="20"/>
                <w:szCs w:val="20"/>
              </w:rPr>
            </w:pP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9.2. Socialinės globos įstaigoje gyvenantis asmuo turi „savą asmenį“ </w:t>
            </w:r>
            <w:r w:rsidRPr="00D16976">
              <w:rPr>
                <w:rFonts w:ascii="Times New Roman" w:hAnsi="Times New Roman" w:cs="Times New Roman"/>
                <w:bCs/>
                <w:sz w:val="20"/>
                <w:szCs w:val="20"/>
              </w:rPr>
              <w:t>–</w:t>
            </w:r>
            <w:r w:rsidRPr="00D16976">
              <w:rPr>
                <w:rFonts w:ascii="Times New Roman" w:hAnsi="Times New Roman" w:cs="Times New Roman"/>
                <w:sz w:val="20"/>
                <w:szCs w:val="20"/>
              </w:rPr>
              <w:t xml:space="preserve"> pasirinktą socialinės globos įstaigos darbuotoją. Asmuo „savam asmeniui“ patiki problemas, juo pasitiki, yra išklausomas.</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9.3. Asmeniui teisės aktų nustatyta tvarka užtikrintas laisvas politinių pažiūrų pasirinkimas, galimybė viešai reikšti savo nuomonę, praktikuoti pageidaujamą religiją, neribojamos galimybės dalyvauti visuomeninėje veikloje. Socialinės globos įstaiga sudaro tam sąlygas ir skiria dėmesį globos  įstaigoje gyvenančių asmenų sielovadai. Asmuo turi teisę rinktis dalyvavimą pagalbos sau grupėse ar kitoje grupinėje veikloje socialinės globos  įstaigoje ar už jų ribų.</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9.4. Esant poreikiui, asmeniui padedama kontroliuoti elgesį stresinėse situacijose, patiriant ar išgyvenant  krizes, netektis, tarpininkaujama, kad būtų išspręsti konfliktai ar sumažinti emociniai išgyvenimai, siūlant specialistų pagalbą, pagalbos sau grupes, susitikimus su artimaisiais. Žymos apie tai yra užfiksuotos ISGP ar kituose asmens byloje pridedamuose dokumentuose. Personalui sudarytos galimybės įgyti naujų ir gilinti turimas žinias, kaip elgtis </w:t>
            </w:r>
            <w:r w:rsidRPr="00D16976">
              <w:rPr>
                <w:rFonts w:ascii="Times New Roman" w:hAnsi="Times New Roman" w:cs="Times New Roman"/>
                <w:sz w:val="20"/>
                <w:szCs w:val="20"/>
              </w:rPr>
              <w:lastRenderedPageBreak/>
              <w:t xml:space="preserve">su senyvo amžiaus ar negalią turinčiu  asmeniu nelaimingų įvykių, stresinių situacijų ir pan.  atvejais bei po jų.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9.5. Skatinamas ir palaikomas asmens aktyvumas, dalyvavimas, siekiant bendros socialinės globos įstaigos  gerovės, užtikrinamas asmens žinojimas, kad jis bus suprastas ir neatstumtas. Sprendimai priimami ir įgyvendinami kartu su gyventojais, pagal galimybes atsižvelgiant į jų norus, įsitikinimus ir gebėjimus </w:t>
            </w:r>
          </w:p>
        </w:tc>
        <w:tc>
          <w:tcPr>
            <w:tcW w:w="1167" w:type="pct"/>
            <w:tcBorders>
              <w:top w:val="single" w:sz="4" w:space="0" w:color="auto"/>
              <w:left w:val="single" w:sz="4" w:space="0" w:color="auto"/>
              <w:bottom w:val="single" w:sz="4" w:space="0" w:color="auto"/>
              <w:right w:val="single" w:sz="4" w:space="0" w:color="auto"/>
            </w:tcBorders>
          </w:tcPr>
          <w:p w:rsidR="005E780D"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lastRenderedPageBreak/>
              <w:t>Asmenys kreipiasi dėl iškilusių problemų į per</w:t>
            </w:r>
            <w:r w:rsidR="00DE67F1">
              <w:rPr>
                <w:rFonts w:ascii="Times New Roman" w:hAnsi="Times New Roman" w:cs="Times New Roman"/>
                <w:sz w:val="20"/>
                <w:szCs w:val="20"/>
              </w:rPr>
              <w:t xml:space="preserve">sonalą, administraciją, jis yra </w:t>
            </w:r>
            <w:r w:rsidRPr="00D52356">
              <w:rPr>
                <w:rFonts w:ascii="Times New Roman" w:hAnsi="Times New Roman" w:cs="Times New Roman"/>
                <w:sz w:val="20"/>
                <w:szCs w:val="20"/>
              </w:rPr>
              <w:t>išk</w:t>
            </w:r>
            <w:r w:rsidR="00DE67F1">
              <w:rPr>
                <w:rFonts w:ascii="Times New Roman" w:hAnsi="Times New Roman" w:cs="Times New Roman"/>
                <w:sz w:val="20"/>
                <w:szCs w:val="20"/>
              </w:rPr>
              <w:t xml:space="preserve">lausomas, vertinama jo nuomonė, </w:t>
            </w:r>
            <w:r w:rsidRPr="00D52356">
              <w:rPr>
                <w:rFonts w:ascii="Times New Roman" w:hAnsi="Times New Roman" w:cs="Times New Roman"/>
                <w:sz w:val="20"/>
                <w:szCs w:val="20"/>
              </w:rPr>
              <w:t>gyveni</w:t>
            </w:r>
            <w:r w:rsidR="00DE67F1">
              <w:rPr>
                <w:rFonts w:ascii="Times New Roman" w:hAnsi="Times New Roman" w:cs="Times New Roman"/>
                <w:sz w:val="20"/>
                <w:szCs w:val="20"/>
              </w:rPr>
              <w:t xml:space="preserve">miška patirtis, siekiama asmens </w:t>
            </w:r>
            <w:r w:rsidRPr="00D52356">
              <w:rPr>
                <w:rFonts w:ascii="Times New Roman" w:hAnsi="Times New Roman" w:cs="Times New Roman"/>
                <w:sz w:val="20"/>
                <w:szCs w:val="20"/>
              </w:rPr>
              <w:t xml:space="preserve">ir </w:t>
            </w:r>
            <w:r w:rsidR="00DE67F1">
              <w:rPr>
                <w:rFonts w:ascii="Times New Roman" w:hAnsi="Times New Roman" w:cs="Times New Roman"/>
                <w:sz w:val="20"/>
                <w:szCs w:val="20"/>
              </w:rPr>
              <w:t xml:space="preserve">personalo tarpusavio supratimo. </w:t>
            </w:r>
            <w:r w:rsidRPr="00D52356">
              <w:rPr>
                <w:rFonts w:ascii="Times New Roman" w:hAnsi="Times New Roman" w:cs="Times New Roman"/>
                <w:sz w:val="20"/>
                <w:szCs w:val="20"/>
              </w:rPr>
              <w:t>Asmuo turi teisę išsakyti pageidavimus dėl socialinės globos namuose dirbančio personalo atliekamų funkcijų, elgesio ir pan., dėl gyvenamojo kambario kaimyno (-ų) pasirinkimo ir kita.</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7D2135" w:rsidP="00D523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Kiekvienas g</w:t>
            </w:r>
            <w:r w:rsidR="00D52356" w:rsidRPr="00D52356">
              <w:rPr>
                <w:rFonts w:ascii="Times New Roman" w:hAnsi="Times New Roman" w:cs="Times New Roman"/>
                <w:sz w:val="20"/>
                <w:szCs w:val="20"/>
              </w:rPr>
              <w:t xml:space="preserve">lobos </w:t>
            </w:r>
            <w:r w:rsidR="00D52356">
              <w:rPr>
                <w:rFonts w:ascii="Times New Roman" w:hAnsi="Times New Roman" w:cs="Times New Roman"/>
                <w:sz w:val="20"/>
                <w:szCs w:val="20"/>
              </w:rPr>
              <w:t>namuose gyvenantis asmuo turi „</w:t>
            </w:r>
            <w:r w:rsidR="00D52356" w:rsidRPr="00D52356">
              <w:rPr>
                <w:rFonts w:ascii="Times New Roman" w:hAnsi="Times New Roman" w:cs="Times New Roman"/>
                <w:sz w:val="20"/>
                <w:szCs w:val="20"/>
              </w:rPr>
              <w:t>savą asmenį“.</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Default="00D52356" w:rsidP="00CE2E4A">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Asmenims</w:t>
            </w:r>
            <w:r>
              <w:rPr>
                <w:rFonts w:ascii="Times New Roman" w:hAnsi="Times New Roman" w:cs="Times New Roman"/>
                <w:sz w:val="20"/>
                <w:szCs w:val="20"/>
              </w:rPr>
              <w:t xml:space="preserve"> nedraudžiama reikšti politines </w:t>
            </w:r>
            <w:r w:rsidRPr="00D52356">
              <w:rPr>
                <w:rFonts w:ascii="Times New Roman" w:hAnsi="Times New Roman" w:cs="Times New Roman"/>
                <w:sz w:val="20"/>
                <w:szCs w:val="20"/>
              </w:rPr>
              <w:t>pažiūras, savo nuomonę</w:t>
            </w:r>
            <w:r>
              <w:rPr>
                <w:rFonts w:ascii="Times New Roman" w:hAnsi="Times New Roman" w:cs="Times New Roman"/>
                <w:sz w:val="20"/>
                <w:szCs w:val="20"/>
              </w:rPr>
              <w:t xml:space="preserve">, neribojama </w:t>
            </w:r>
            <w:r w:rsidRPr="00D52356">
              <w:rPr>
                <w:rFonts w:ascii="Times New Roman" w:hAnsi="Times New Roman" w:cs="Times New Roman"/>
                <w:sz w:val="20"/>
                <w:szCs w:val="20"/>
              </w:rPr>
              <w:t>galimybė dalyvauti visuomenė</w:t>
            </w:r>
            <w:r>
              <w:rPr>
                <w:rFonts w:ascii="Times New Roman" w:hAnsi="Times New Roman" w:cs="Times New Roman"/>
                <w:sz w:val="20"/>
                <w:szCs w:val="20"/>
              </w:rPr>
              <w:t xml:space="preserve">s </w:t>
            </w:r>
            <w:r w:rsidRPr="00D52356">
              <w:rPr>
                <w:rFonts w:ascii="Times New Roman" w:hAnsi="Times New Roman" w:cs="Times New Roman"/>
                <w:sz w:val="20"/>
                <w:szCs w:val="20"/>
              </w:rPr>
              <w:t>veikloje.</w:t>
            </w:r>
            <w:r w:rsidR="00CE2E4A">
              <w:rPr>
                <w:rFonts w:ascii="Times New Roman" w:hAnsi="Times New Roman" w:cs="Times New Roman"/>
                <w:sz w:val="20"/>
                <w:szCs w:val="20"/>
              </w:rPr>
              <w:t xml:space="preserve"> Du kartus per metus (prieš Kalėdas ir prieš Velykas) pakviečiamas Klebonas, kuris laiko ŠV. Mišias,</w:t>
            </w:r>
            <w:r>
              <w:rPr>
                <w:rFonts w:ascii="Times New Roman" w:hAnsi="Times New Roman" w:cs="Times New Roman"/>
                <w:sz w:val="20"/>
                <w:szCs w:val="20"/>
              </w:rPr>
              <w:t xml:space="preserve"> </w:t>
            </w:r>
            <w:r w:rsidRPr="00D52356">
              <w:rPr>
                <w:rFonts w:ascii="Times New Roman" w:hAnsi="Times New Roman" w:cs="Times New Roman"/>
                <w:sz w:val="20"/>
                <w:szCs w:val="20"/>
              </w:rPr>
              <w:t>švenčiamos religinės šventė</w:t>
            </w:r>
            <w:r w:rsidR="00CE2E4A">
              <w:rPr>
                <w:rFonts w:ascii="Times New Roman" w:hAnsi="Times New Roman" w:cs="Times New Roman"/>
                <w:sz w:val="20"/>
                <w:szCs w:val="20"/>
              </w:rPr>
              <w:t>s.</w:t>
            </w:r>
            <w:r>
              <w:rPr>
                <w:rFonts w:ascii="Times New Roman" w:hAnsi="Times New Roman" w:cs="Times New Roman"/>
                <w:sz w:val="20"/>
                <w:szCs w:val="20"/>
              </w:rPr>
              <w:t xml:space="preserve"> </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Asmeniui atsidūrus stresinėje situacijoje ,</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kontroliuoti elgesį padeda personalas,</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esant būtinumui informuojami</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giminaičiai, siūloma specialistų</w:t>
            </w:r>
          </w:p>
          <w:p w:rsidR="00D52356" w:rsidRP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t>pagalba. Personalas nuolat dalyvauja</w:t>
            </w:r>
          </w:p>
          <w:p w:rsidR="00D52356" w:rsidRDefault="00D52356" w:rsidP="00D52356">
            <w:pPr>
              <w:autoSpaceDE w:val="0"/>
              <w:autoSpaceDN w:val="0"/>
              <w:adjustRightInd w:val="0"/>
              <w:spacing w:after="0" w:line="240" w:lineRule="auto"/>
              <w:rPr>
                <w:rFonts w:ascii="Times New Roman" w:hAnsi="Times New Roman" w:cs="Times New Roman"/>
                <w:sz w:val="20"/>
                <w:szCs w:val="20"/>
              </w:rPr>
            </w:pPr>
            <w:r w:rsidRPr="00D52356">
              <w:rPr>
                <w:rFonts w:ascii="Times New Roman" w:hAnsi="Times New Roman" w:cs="Times New Roman"/>
                <w:sz w:val="20"/>
                <w:szCs w:val="20"/>
              </w:rPr>
              <w:lastRenderedPageBreak/>
              <w:t>mokymuose.</w:t>
            </w:r>
          </w:p>
          <w:p w:rsidR="00DE67F1" w:rsidRDefault="00DE67F1" w:rsidP="00D52356">
            <w:pPr>
              <w:autoSpaceDE w:val="0"/>
              <w:autoSpaceDN w:val="0"/>
              <w:adjustRightInd w:val="0"/>
              <w:spacing w:after="0" w:line="240" w:lineRule="auto"/>
              <w:rPr>
                <w:rFonts w:ascii="Times New Roman" w:hAnsi="Times New Roman" w:cs="Times New Roman"/>
                <w:sz w:val="20"/>
                <w:szCs w:val="20"/>
              </w:rPr>
            </w:pPr>
          </w:p>
          <w:p w:rsidR="00DE67F1" w:rsidRDefault="00DE67F1" w:rsidP="00D52356">
            <w:pPr>
              <w:autoSpaceDE w:val="0"/>
              <w:autoSpaceDN w:val="0"/>
              <w:adjustRightInd w:val="0"/>
              <w:spacing w:after="0" w:line="240" w:lineRule="auto"/>
              <w:rPr>
                <w:rFonts w:ascii="Times New Roman" w:hAnsi="Times New Roman" w:cs="Times New Roman"/>
                <w:sz w:val="20"/>
                <w:szCs w:val="20"/>
              </w:rPr>
            </w:pPr>
          </w:p>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Asmeny</w:t>
            </w:r>
            <w:r>
              <w:rPr>
                <w:rFonts w:ascii="Times New Roman" w:hAnsi="Times New Roman" w:cs="Times New Roman"/>
                <w:sz w:val="20"/>
                <w:szCs w:val="20"/>
              </w:rPr>
              <w:t xml:space="preserve">s skatinami dalyvauti bendruose </w:t>
            </w:r>
            <w:r w:rsidRPr="00DE67F1">
              <w:rPr>
                <w:rFonts w:ascii="Times New Roman" w:hAnsi="Times New Roman" w:cs="Times New Roman"/>
                <w:sz w:val="20"/>
                <w:szCs w:val="20"/>
              </w:rPr>
              <w:t>darbuotojų ir gyventojų</w:t>
            </w:r>
          </w:p>
          <w:p w:rsidR="00DE67F1" w:rsidRPr="00D52356"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 xml:space="preserve">susirinkimuose, Globos namų </w:t>
            </w:r>
            <w:r>
              <w:rPr>
                <w:rFonts w:ascii="Times New Roman" w:hAnsi="Times New Roman" w:cs="Times New Roman"/>
                <w:sz w:val="20"/>
                <w:szCs w:val="20"/>
              </w:rPr>
              <w:t xml:space="preserve">Tarybos </w:t>
            </w:r>
            <w:r w:rsidRPr="00DE67F1">
              <w:rPr>
                <w:rFonts w:ascii="Times New Roman" w:hAnsi="Times New Roman" w:cs="Times New Roman"/>
                <w:sz w:val="20"/>
                <w:szCs w:val="20"/>
              </w:rPr>
              <w:t>veikloje, iškelti rū</w:t>
            </w:r>
            <w:r>
              <w:rPr>
                <w:rFonts w:ascii="Times New Roman" w:hAnsi="Times New Roman" w:cs="Times New Roman"/>
                <w:sz w:val="20"/>
                <w:szCs w:val="20"/>
              </w:rPr>
              <w:t xml:space="preserve">pimas problemas ir </w:t>
            </w:r>
            <w:r w:rsidRPr="00DE67F1">
              <w:rPr>
                <w:rFonts w:ascii="Times New Roman" w:hAnsi="Times New Roman" w:cs="Times New Roman"/>
                <w:sz w:val="20"/>
                <w:szCs w:val="20"/>
              </w:rPr>
              <w:t>bandyti kartu jas spręsti</w:t>
            </w:r>
          </w:p>
        </w:tc>
        <w:tc>
          <w:tcPr>
            <w:tcW w:w="733" w:type="pct"/>
            <w:tcBorders>
              <w:top w:val="single" w:sz="4" w:space="0" w:color="auto"/>
              <w:left w:val="single" w:sz="4" w:space="0" w:color="auto"/>
              <w:bottom w:val="single" w:sz="4" w:space="0" w:color="auto"/>
              <w:right w:val="single" w:sz="4" w:space="0" w:color="auto"/>
            </w:tcBorders>
          </w:tcPr>
          <w:p w:rsidR="007D2135" w:rsidRPr="007D2135" w:rsidRDefault="007D2135" w:rsidP="007D2135">
            <w:r w:rsidRPr="007D2135">
              <w:lastRenderedPageBreak/>
              <w:t>Atitinka</w:t>
            </w:r>
          </w:p>
          <w:p w:rsidR="005E780D" w:rsidRDefault="005E780D" w:rsidP="00322386"/>
          <w:p w:rsidR="007D2135" w:rsidRDefault="007D2135" w:rsidP="00322386"/>
          <w:p w:rsidR="007D2135" w:rsidRDefault="007D2135" w:rsidP="00322386"/>
          <w:p w:rsidR="007D2135" w:rsidRDefault="007D2135" w:rsidP="00322386"/>
          <w:p w:rsidR="007D2135" w:rsidRDefault="007D2135" w:rsidP="00322386"/>
          <w:p w:rsidR="007D2135" w:rsidRPr="007D2135" w:rsidRDefault="007D2135" w:rsidP="007D2135">
            <w:r w:rsidRPr="007D2135">
              <w:t>Atitinka</w:t>
            </w:r>
          </w:p>
          <w:p w:rsidR="007D2135" w:rsidRDefault="007D2135" w:rsidP="00322386"/>
          <w:p w:rsidR="007D2135" w:rsidRPr="007D2135" w:rsidRDefault="007D2135" w:rsidP="007D2135">
            <w:r w:rsidRPr="007D2135">
              <w:t>Atitinka</w:t>
            </w:r>
          </w:p>
          <w:p w:rsidR="007D2135" w:rsidRDefault="007D2135" w:rsidP="00322386"/>
          <w:p w:rsidR="007D2135" w:rsidRDefault="007D2135" w:rsidP="00322386"/>
          <w:p w:rsidR="007D2135" w:rsidRDefault="007D2135" w:rsidP="00322386"/>
          <w:p w:rsidR="007D2135" w:rsidRPr="007D2135" w:rsidRDefault="007D2135" w:rsidP="007D2135">
            <w:r w:rsidRPr="007D2135">
              <w:t>Atitinka</w:t>
            </w:r>
          </w:p>
          <w:p w:rsidR="007D2135" w:rsidRDefault="007D2135" w:rsidP="00322386"/>
          <w:p w:rsidR="007D2135" w:rsidRDefault="007D2135" w:rsidP="00322386"/>
          <w:p w:rsidR="007D2135" w:rsidRDefault="007D2135" w:rsidP="00322386"/>
          <w:p w:rsidR="007D2135" w:rsidRDefault="007D2135" w:rsidP="00322386"/>
          <w:p w:rsidR="007D2135" w:rsidRPr="007D2135" w:rsidRDefault="007D2135" w:rsidP="007D2135">
            <w:r w:rsidRPr="007D2135">
              <w:t>Atitinka</w:t>
            </w:r>
          </w:p>
          <w:p w:rsidR="007D2135" w:rsidRPr="00322386" w:rsidRDefault="007D2135"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10.</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
                <w:iCs/>
              </w:rPr>
            </w:pPr>
            <w:r w:rsidRPr="00322386">
              <w:rPr>
                <w:bCs/>
              </w:rPr>
              <w:t>Asmeniui padedama užmegzti ir palaikyti socialinius ryšius su šeimos nariais, artimaisiais giminaičiais, socialinės globos  įstaigos</w:t>
            </w:r>
            <w:r w:rsidRPr="00322386">
              <w:rPr>
                <w:b/>
                <w:bCs/>
              </w:rPr>
              <w:t xml:space="preserve">  </w:t>
            </w:r>
            <w:r w:rsidRPr="00322386">
              <w:rPr>
                <w:bCs/>
              </w:rPr>
              <w:t>gyventojais, bendruomene</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10.1. Socialinės globos įstaiga tarpininkauja, kad asmuo palaikytų  ar atkurtų nutrūkusius ryšius su šeimos nariais, artimaisiais giminaičiais, draugais, pažįstamais, jei tai neprieštarauja asmens interesams. Esant poreikiui, padeda palaikyti kontaktus su bendruomene, dalyvauti visuomeninėje veikloje ir kita. Socialinės globos  įstaigoje apgyvendinus šeimos narius, kiek įmanoma yra skatinamas jų bendravimas ir tarpusavio ryšių stiprinimas. Asmens ISGP yra numatytos konkrečios priemonės, susijusios su asmens socialinių ryšių tinklo sukūrimu, atkūrimu  ar palaikymu. Asmuo gali apibūdinti, kokiuose bendruomenės (visuomenės) renginiuose jis dalyvauja.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10.2. Asmuo su visais jo pageidaujamais asmenimis gali pasimatyti pagal socialinės globos  įstaigos vidaus tvarkos taisyklėse ar kituose socialinės globos įstaigos veiklą reglamentuojančiuose dokumentuose nustatytą tvarką, išskyrus atvejus, kai tie pasimatymai kelia pavojų jo ar aplinkinių sveikatai ar saugumui.</w:t>
            </w:r>
            <w:r w:rsidRPr="00D16976">
              <w:rPr>
                <w:rFonts w:ascii="Times New Roman" w:hAnsi="Times New Roman" w:cs="Times New Roman"/>
                <w:b/>
                <w:sz w:val="20"/>
                <w:szCs w:val="20"/>
              </w:rPr>
              <w:t xml:space="preserve"> </w:t>
            </w:r>
            <w:r w:rsidRPr="00D16976">
              <w:rPr>
                <w:rFonts w:ascii="Times New Roman" w:hAnsi="Times New Roman" w:cs="Times New Roman"/>
                <w:sz w:val="20"/>
                <w:szCs w:val="20"/>
              </w:rPr>
              <w:t xml:space="preserve">  Socialinės globos namuose ši tvarka yra aptarta su globos namų taryba.   </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10.3. Esant poreikiui, asmeniui yra sudarytos galimybės  tiesiogiai  bendrauti laiškais, telefonu, internetu.</w:t>
            </w:r>
          </w:p>
          <w:p w:rsidR="00DE67F1" w:rsidRDefault="00DE67F1" w:rsidP="00322386">
            <w:pPr>
              <w:rPr>
                <w:rFonts w:ascii="Times New Roman" w:hAnsi="Times New Roman" w:cs="Times New Roman"/>
                <w:sz w:val="20"/>
                <w:szCs w:val="20"/>
              </w:rPr>
            </w:pPr>
          </w:p>
          <w:p w:rsidR="005E780D"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10.4. Asmuo skatinamas bendrauti su kitais socialinės globos  įstaigos  gyventojais, gerbiant kito asmens norus, interesus.</w:t>
            </w:r>
          </w:p>
          <w:p w:rsidR="00826DA7" w:rsidRPr="00D16976" w:rsidRDefault="00826DA7" w:rsidP="00322386">
            <w:pPr>
              <w:rPr>
                <w:rFonts w:ascii="Times New Roman" w:hAnsi="Times New Roman" w:cs="Times New Roman"/>
                <w:sz w:val="20"/>
                <w:szCs w:val="20"/>
              </w:rPr>
            </w:pPr>
          </w:p>
          <w:p w:rsidR="007D2135" w:rsidRDefault="007D2135" w:rsidP="00322386">
            <w:pPr>
              <w:rPr>
                <w:rFonts w:ascii="Times New Roman" w:hAnsi="Times New Roman" w:cs="Times New Roman"/>
                <w:sz w:val="20"/>
                <w:szCs w:val="20"/>
              </w:rPr>
            </w:pPr>
          </w:p>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sz w:val="20"/>
                <w:szCs w:val="20"/>
              </w:rPr>
              <w:t>10.5. Asmeniui užtikrinta pagalba bendradarbiaujant su reikalingomis institucijomis, sprendžiant asmens paslaugų organizavimo ir kasdieninio gyvenimo problemas.  Žymos apie tai yra užfiksuotos ISGP ar kituose asmens byloje pridedamuose dokumentuose</w:t>
            </w:r>
            <w:r w:rsidR="00905629">
              <w:rPr>
                <w:rFonts w:ascii="Times New Roman" w:hAnsi="Times New Roman" w:cs="Times New Roman"/>
                <w:sz w:val="20"/>
                <w:szCs w:val="20"/>
              </w:rPr>
              <w:t>.</w:t>
            </w:r>
          </w:p>
        </w:tc>
        <w:tc>
          <w:tcPr>
            <w:tcW w:w="1167" w:type="pct"/>
            <w:tcBorders>
              <w:top w:val="single" w:sz="4" w:space="0" w:color="auto"/>
              <w:left w:val="single" w:sz="4" w:space="0" w:color="auto"/>
              <w:bottom w:val="single" w:sz="4" w:space="0" w:color="auto"/>
              <w:right w:val="single" w:sz="4" w:space="0" w:color="auto"/>
            </w:tcBorders>
          </w:tcPr>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lastRenderedPageBreak/>
              <w:t>Asmenys skatinami bendrauti su savo</w:t>
            </w:r>
          </w:p>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artimaiasias, draugais. Globos</w:t>
            </w:r>
          </w:p>
          <w:p w:rsidR="005E780D"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namu</w:t>
            </w:r>
            <w:r>
              <w:rPr>
                <w:rFonts w:ascii="Times New Roman" w:hAnsi="Times New Roman" w:cs="Times New Roman"/>
                <w:sz w:val="20"/>
                <w:szCs w:val="20"/>
              </w:rPr>
              <w:t xml:space="preserve">ose gyvenantys asmenys aktyviai </w:t>
            </w:r>
            <w:r w:rsidRPr="00DE67F1">
              <w:rPr>
                <w:rFonts w:ascii="Times New Roman" w:hAnsi="Times New Roman" w:cs="Times New Roman"/>
                <w:sz w:val="20"/>
                <w:szCs w:val="20"/>
              </w:rPr>
              <w:t xml:space="preserve">dalyvauja </w:t>
            </w:r>
            <w:r w:rsidR="00CE2E4A">
              <w:rPr>
                <w:rFonts w:ascii="Times New Roman" w:hAnsi="Times New Roman" w:cs="Times New Roman"/>
                <w:sz w:val="20"/>
                <w:szCs w:val="20"/>
              </w:rPr>
              <w:t xml:space="preserve">Pagėgių miesto, kultūros centro, bibliotekos, bendruomenės organizuojamuose </w:t>
            </w:r>
            <w:r>
              <w:rPr>
                <w:rFonts w:ascii="Times New Roman" w:hAnsi="Times New Roman" w:cs="Times New Roman"/>
                <w:sz w:val="20"/>
                <w:szCs w:val="20"/>
              </w:rPr>
              <w:t xml:space="preserve"> </w:t>
            </w:r>
            <w:r w:rsidRPr="00DE67F1">
              <w:rPr>
                <w:rFonts w:ascii="Times New Roman" w:hAnsi="Times New Roman" w:cs="Times New Roman"/>
                <w:sz w:val="20"/>
                <w:szCs w:val="20"/>
              </w:rPr>
              <w:t>renginiuose.</w:t>
            </w:r>
          </w:p>
          <w:p w:rsidR="00DE67F1" w:rsidRDefault="00DE67F1" w:rsidP="00DE67F1">
            <w:pPr>
              <w:autoSpaceDE w:val="0"/>
              <w:autoSpaceDN w:val="0"/>
              <w:adjustRightInd w:val="0"/>
              <w:spacing w:after="0" w:line="240" w:lineRule="auto"/>
              <w:rPr>
                <w:rFonts w:ascii="Times New Roman" w:hAnsi="Times New Roman" w:cs="Times New Roman"/>
                <w:sz w:val="20"/>
                <w:szCs w:val="20"/>
              </w:rPr>
            </w:pPr>
          </w:p>
          <w:p w:rsidR="00DE67F1" w:rsidRDefault="00DE67F1" w:rsidP="00DE67F1">
            <w:pPr>
              <w:autoSpaceDE w:val="0"/>
              <w:autoSpaceDN w:val="0"/>
              <w:adjustRightInd w:val="0"/>
              <w:spacing w:after="0" w:line="240" w:lineRule="auto"/>
              <w:rPr>
                <w:rFonts w:ascii="Times New Roman" w:hAnsi="Times New Roman" w:cs="Times New Roman"/>
                <w:sz w:val="20"/>
                <w:szCs w:val="20"/>
              </w:rPr>
            </w:pPr>
          </w:p>
          <w:p w:rsidR="00DE67F1" w:rsidRDefault="00DE67F1" w:rsidP="00DE67F1">
            <w:pPr>
              <w:autoSpaceDE w:val="0"/>
              <w:autoSpaceDN w:val="0"/>
              <w:adjustRightInd w:val="0"/>
              <w:spacing w:after="0" w:line="240" w:lineRule="auto"/>
              <w:rPr>
                <w:rFonts w:ascii="Times New Roman" w:hAnsi="Times New Roman" w:cs="Times New Roman"/>
                <w:sz w:val="20"/>
                <w:szCs w:val="20"/>
              </w:rPr>
            </w:pPr>
          </w:p>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Asmuo su visais jo pageidaujamais</w:t>
            </w:r>
          </w:p>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asmenimis gali pasimatyti pagal</w:t>
            </w:r>
          </w:p>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socialinės globos įstaigos vidaus</w:t>
            </w:r>
          </w:p>
          <w:p w:rsidR="00DE67F1" w:rsidRP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tvarkos nustatytą tvarką.</w:t>
            </w:r>
          </w:p>
          <w:p w:rsid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Apsilankymai registruojami žurnale.</w:t>
            </w:r>
          </w:p>
          <w:p w:rsidR="00DE67F1" w:rsidRDefault="00DE67F1" w:rsidP="00DE67F1">
            <w:pPr>
              <w:autoSpaceDE w:val="0"/>
              <w:autoSpaceDN w:val="0"/>
              <w:adjustRightInd w:val="0"/>
              <w:spacing w:after="0" w:line="240" w:lineRule="auto"/>
              <w:rPr>
                <w:rFonts w:ascii="Times New Roman" w:hAnsi="Times New Roman" w:cs="Times New Roman"/>
                <w:sz w:val="20"/>
                <w:szCs w:val="20"/>
              </w:rPr>
            </w:pPr>
          </w:p>
          <w:p w:rsidR="00DE67F1" w:rsidRDefault="00DE67F1" w:rsidP="00DE67F1">
            <w:pPr>
              <w:autoSpaceDE w:val="0"/>
              <w:autoSpaceDN w:val="0"/>
              <w:adjustRightInd w:val="0"/>
              <w:spacing w:after="0" w:line="240" w:lineRule="auto"/>
              <w:rPr>
                <w:rFonts w:ascii="Times New Roman" w:hAnsi="Times New Roman" w:cs="Times New Roman"/>
                <w:sz w:val="20"/>
                <w:szCs w:val="20"/>
              </w:rPr>
            </w:pPr>
          </w:p>
          <w:p w:rsidR="00DE67F1" w:rsidRDefault="00DE67F1" w:rsidP="00DE67F1">
            <w:pPr>
              <w:autoSpaceDE w:val="0"/>
              <w:autoSpaceDN w:val="0"/>
              <w:adjustRightInd w:val="0"/>
              <w:spacing w:after="0" w:line="240" w:lineRule="auto"/>
              <w:rPr>
                <w:rFonts w:ascii="Times New Roman" w:hAnsi="Times New Roman" w:cs="Times New Roman"/>
                <w:sz w:val="20"/>
                <w:szCs w:val="20"/>
              </w:rPr>
            </w:pPr>
            <w:r w:rsidRPr="00DE67F1">
              <w:rPr>
                <w:rFonts w:ascii="Times New Roman" w:hAnsi="Times New Roman" w:cs="Times New Roman"/>
                <w:sz w:val="20"/>
                <w:szCs w:val="20"/>
              </w:rPr>
              <w:t>Asmenims sudarytos galimybės susirašinė</w:t>
            </w:r>
            <w:r w:rsidR="00844703">
              <w:rPr>
                <w:rFonts w:ascii="Times New Roman" w:hAnsi="Times New Roman" w:cs="Times New Roman"/>
                <w:sz w:val="20"/>
                <w:szCs w:val="20"/>
              </w:rPr>
              <w:t>ti</w:t>
            </w:r>
            <w:r w:rsidRPr="00DE67F1">
              <w:rPr>
                <w:rFonts w:ascii="Times New Roman" w:hAnsi="Times New Roman" w:cs="Times New Roman"/>
                <w:sz w:val="20"/>
                <w:szCs w:val="20"/>
              </w:rPr>
              <w:t xml:space="preserve"> </w:t>
            </w:r>
            <w:r>
              <w:rPr>
                <w:rFonts w:ascii="Times New Roman" w:hAnsi="Times New Roman" w:cs="Times New Roman"/>
                <w:sz w:val="20"/>
                <w:szCs w:val="20"/>
              </w:rPr>
              <w:t xml:space="preserve">laiškais, skambinti, susitikti, </w:t>
            </w:r>
            <w:r w:rsidRPr="00DE67F1">
              <w:rPr>
                <w:rFonts w:ascii="Times New Roman" w:hAnsi="Times New Roman" w:cs="Times New Roman"/>
                <w:sz w:val="20"/>
                <w:szCs w:val="20"/>
              </w:rPr>
              <w:t>išvykti pas juos.</w:t>
            </w:r>
          </w:p>
          <w:p w:rsidR="00DE67F1" w:rsidRDefault="00DE67F1" w:rsidP="00DE67F1">
            <w:pPr>
              <w:autoSpaceDE w:val="0"/>
              <w:autoSpaceDN w:val="0"/>
              <w:adjustRightInd w:val="0"/>
              <w:spacing w:after="0" w:line="240" w:lineRule="auto"/>
              <w:rPr>
                <w:rFonts w:ascii="Times New Roman" w:hAnsi="Times New Roman" w:cs="Times New Roman"/>
                <w:sz w:val="20"/>
                <w:szCs w:val="20"/>
              </w:rPr>
            </w:pPr>
          </w:p>
          <w:p w:rsidR="00844703" w:rsidRDefault="00844703" w:rsidP="00826DA7">
            <w:pPr>
              <w:autoSpaceDE w:val="0"/>
              <w:autoSpaceDN w:val="0"/>
              <w:adjustRightInd w:val="0"/>
              <w:spacing w:after="0" w:line="240" w:lineRule="auto"/>
              <w:rPr>
                <w:rFonts w:ascii="Times New Roman" w:hAnsi="Times New Roman" w:cs="Times New Roman"/>
                <w:sz w:val="20"/>
                <w:szCs w:val="20"/>
              </w:rPr>
            </w:pP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Asmeny</w:t>
            </w:r>
            <w:r>
              <w:rPr>
                <w:rFonts w:ascii="Times New Roman" w:hAnsi="Times New Roman" w:cs="Times New Roman"/>
                <w:sz w:val="20"/>
                <w:szCs w:val="20"/>
              </w:rPr>
              <w:t xml:space="preserve">s skatinami bendrauti su kitais </w:t>
            </w:r>
            <w:r w:rsidRPr="00826DA7">
              <w:rPr>
                <w:rFonts w:ascii="Times New Roman" w:hAnsi="Times New Roman" w:cs="Times New Roman"/>
                <w:sz w:val="20"/>
                <w:szCs w:val="20"/>
              </w:rPr>
              <w:t>socialinės globos įstaigos</w:t>
            </w: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gyventojais, vykdant bendrą veiklą,</w:t>
            </w:r>
          </w:p>
          <w:p w:rsid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lastRenderedPageBreak/>
              <w:t>dalyvaujan</w:t>
            </w:r>
            <w:r>
              <w:rPr>
                <w:rFonts w:ascii="Times New Roman" w:hAnsi="Times New Roman" w:cs="Times New Roman"/>
                <w:sz w:val="20"/>
                <w:szCs w:val="20"/>
              </w:rPr>
              <w:t xml:space="preserve">t renginiuose, </w:t>
            </w:r>
            <w:r w:rsidRPr="00826DA7">
              <w:rPr>
                <w:rFonts w:ascii="Times New Roman" w:hAnsi="Times New Roman" w:cs="Times New Roman"/>
                <w:sz w:val="20"/>
                <w:szCs w:val="20"/>
              </w:rPr>
              <w:t>užsiėmimuose.</w:t>
            </w: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Asmeniui užtikrinama pagalba</w:t>
            </w: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bendradarbiaujant su kitomis</w:t>
            </w:r>
          </w:p>
          <w:p w:rsidR="00826DA7" w:rsidRPr="00DE67F1"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institucijomis.</w:t>
            </w:r>
          </w:p>
        </w:tc>
        <w:tc>
          <w:tcPr>
            <w:tcW w:w="733" w:type="pct"/>
            <w:tcBorders>
              <w:top w:val="single" w:sz="4" w:space="0" w:color="auto"/>
              <w:left w:val="single" w:sz="4" w:space="0" w:color="auto"/>
              <w:bottom w:val="single" w:sz="4" w:space="0" w:color="auto"/>
              <w:right w:val="single" w:sz="4" w:space="0" w:color="auto"/>
            </w:tcBorders>
          </w:tcPr>
          <w:p w:rsidR="007D2135" w:rsidRPr="007D2135" w:rsidRDefault="007D2135" w:rsidP="007D2135">
            <w:r w:rsidRPr="007D2135">
              <w:lastRenderedPageBreak/>
              <w:t>Atitinka</w:t>
            </w:r>
          </w:p>
          <w:p w:rsidR="005E780D" w:rsidRDefault="005E780D" w:rsidP="00322386"/>
          <w:p w:rsidR="007D2135" w:rsidRDefault="007D2135" w:rsidP="00322386"/>
          <w:p w:rsidR="007D2135" w:rsidRDefault="007D2135" w:rsidP="00322386"/>
          <w:p w:rsidR="007D2135" w:rsidRDefault="007D2135" w:rsidP="00322386"/>
          <w:p w:rsidR="007D2135" w:rsidRPr="007D2135" w:rsidRDefault="007D2135" w:rsidP="007D2135">
            <w:r w:rsidRPr="007D2135">
              <w:t>Atitinka</w:t>
            </w:r>
          </w:p>
          <w:p w:rsidR="007D2135" w:rsidRDefault="007D2135" w:rsidP="00322386"/>
          <w:p w:rsidR="007D2135" w:rsidRDefault="007D2135" w:rsidP="00322386"/>
          <w:p w:rsidR="007D2135" w:rsidRDefault="007D2135" w:rsidP="00322386"/>
          <w:p w:rsidR="007D2135" w:rsidRPr="007D2135" w:rsidRDefault="007D2135" w:rsidP="007D2135">
            <w:r w:rsidRPr="007D2135">
              <w:t>Atitinka</w:t>
            </w:r>
          </w:p>
          <w:p w:rsidR="007D2135" w:rsidRDefault="007D2135" w:rsidP="00322386"/>
          <w:p w:rsidR="007D2135" w:rsidRPr="007D2135" w:rsidRDefault="007D2135" w:rsidP="007D2135">
            <w:r w:rsidRPr="007D2135">
              <w:t>Atitinka</w:t>
            </w:r>
          </w:p>
          <w:p w:rsidR="007D2135" w:rsidRDefault="007D2135" w:rsidP="00322386"/>
          <w:p w:rsidR="007D2135" w:rsidRDefault="007D2135" w:rsidP="00322386"/>
          <w:p w:rsidR="007D2135" w:rsidRPr="007D2135" w:rsidRDefault="007D2135" w:rsidP="007D2135">
            <w:r w:rsidRPr="007D2135">
              <w:t>Atitinka</w:t>
            </w:r>
          </w:p>
          <w:p w:rsidR="007D2135" w:rsidRDefault="007D2135" w:rsidP="00322386"/>
          <w:p w:rsidR="007D2135" w:rsidRPr="00322386" w:rsidRDefault="007D2135"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11.</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Asmeniui užtikrinamas maitinimas, atsižvelgiant į asmens sveikatos būklę ir individualius poreikius</w:t>
            </w:r>
          </w:p>
        </w:tc>
        <w:tc>
          <w:tcPr>
            <w:tcW w:w="2327" w:type="pct"/>
            <w:tcBorders>
              <w:top w:val="single" w:sz="4" w:space="0" w:color="auto"/>
              <w:left w:val="single" w:sz="4" w:space="0" w:color="auto"/>
              <w:bottom w:val="single" w:sz="4" w:space="0" w:color="auto"/>
              <w:right w:val="single" w:sz="4" w:space="0" w:color="auto"/>
            </w:tcBorders>
            <w:hideMark/>
          </w:tcPr>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sz w:val="20"/>
                <w:szCs w:val="20"/>
              </w:rPr>
              <w:t xml:space="preserve">11.1. Asmuo gauna jo fiziologinius poreikius ir sveikatos būklę  atitinkantį, reikiamą kiekį energetinių verčių bei kaloringumą turintį maitinimą, įvertinus jo individualius poreikius, būtinumą gauti dietinį maitinimą ir, esant galimybėms, atsižvelgiant į asmens pageidavimus. </w:t>
            </w:r>
            <w:r w:rsidRPr="00D16976">
              <w:rPr>
                <w:rFonts w:ascii="Times New Roman" w:hAnsi="Times New Roman" w:cs="Times New Roman"/>
                <w:iCs/>
                <w:sz w:val="20"/>
                <w:szCs w:val="20"/>
              </w:rPr>
              <w:t>Socialinės globos namai  maitinimą organizuoja pagal sveikatos apsaugos ministro patvirtintus maitinimo organizavimą socialinės globos įstaigose reglamentuojančius teisės aktų reikalavimus.</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iCs/>
                <w:sz w:val="20"/>
                <w:szCs w:val="20"/>
              </w:rPr>
              <w:t xml:space="preserve">11.2. </w:t>
            </w:r>
            <w:r w:rsidRPr="00D16976">
              <w:rPr>
                <w:rFonts w:ascii="Times New Roman" w:hAnsi="Times New Roman" w:cs="Times New Roman"/>
                <w:sz w:val="20"/>
                <w:szCs w:val="20"/>
              </w:rPr>
              <w:t>Grupinio gyvenimo namuose gyvenančiam asmeniui sudarytos sąlygos pačiam su darbuotojų pagalba gamintis maistą, dalyvauti įsigyjant maisto produktus,  kitus jam reikalingus daiktus, sudarytos sąlygos kartu su darbuotojais vykti į parduotuves, tariantis dėl  asmeniui reikalingų  prekių įsigijimo. Grupinio gyvenimo namai, suderinę su įstaigos savininko teises ir pareigas įgyvendinančia institucija, gali nustatyti išlaidų, skiriamų grupinio gyvenimo namuose gyvenančių asmenų savarankiškumui ugdyti ir (ar) individualiems poreikiams tenkinti (pvz., maistui, higienos reikmėms, drabužiams ir pan.), dydį. Tam tikslui numatytos lėšos pervedamos į atskirą grupinio gyvenimo namų sąskaitą. Grupinio gyvenimo namai patvirtina šių išlaidų apskaitos ir kontrolės tvarką, ją suderina su įstaigos savininko teises ir pareigas įgyvendinančia institucija ir paskiria už tinkamą išlaidų panaudojimą atsakingą darbuotoją</w:t>
            </w:r>
            <w:r w:rsidRPr="00D16976">
              <w:rPr>
                <w:rFonts w:ascii="Times New Roman" w:hAnsi="Times New Roman" w:cs="Times New Roman"/>
                <w:iCs/>
                <w:sz w:val="20"/>
                <w:szCs w:val="20"/>
              </w:rPr>
              <w:t>.</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11.3. Socialinės globos namuose asmeniui sudaryta galimybė jam suprantama forma kasdien susipažinti su meniu, iš anksto pateikti pageidavimus dėl maisto produktų ar patiekalų asortimento, į kuriuos, esant galimybei, yra atsižvelgiama.</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lastRenderedPageBreak/>
              <w:t xml:space="preserve">11.4. Socialinės globos namuose, atsižvelgiant į asmens sveikatos būklę ir jo savarankiškumą, yra paisoma asmens teisės pasirinkti, kur jam valgyti – savo kambaryje ar bendroje valgykloje. Asmuo valgomajame turi savo nuolatinę vietą. </w:t>
            </w:r>
          </w:p>
          <w:p w:rsidR="00905629" w:rsidRDefault="00905629" w:rsidP="00322386">
            <w:pPr>
              <w:rPr>
                <w:rFonts w:ascii="Times New Roman" w:hAnsi="Times New Roman" w:cs="Times New Roman"/>
                <w:sz w:val="20"/>
                <w:szCs w:val="20"/>
              </w:rPr>
            </w:pP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11.5. Asmeniui sudarytos sąlygos bet kuriuo paros metu, esant poreikiui, išgerti šiltos kavos, arbatos ar vandens.</w:t>
            </w:r>
          </w:p>
          <w:p w:rsidR="005E780D" w:rsidRPr="00D16976" w:rsidRDefault="005E780D" w:rsidP="00322386">
            <w:pPr>
              <w:rPr>
                <w:rFonts w:ascii="Times New Roman" w:hAnsi="Times New Roman" w:cs="Times New Roman"/>
                <w:sz w:val="20"/>
                <w:szCs w:val="20"/>
              </w:rPr>
            </w:pPr>
            <w:r w:rsidRPr="00D16976">
              <w:rPr>
                <w:rFonts w:ascii="Times New Roman" w:hAnsi="Times New Roman" w:cs="Times New Roman"/>
                <w:sz w:val="20"/>
                <w:szCs w:val="20"/>
              </w:rPr>
              <w:t xml:space="preserve">11.6. Asmeniui pagal jo savarankiškumo lygį, galimybes ir pageidavimus sudarytos  sąlygos užsiimti maisto savo poreikiams ruošimu, stalo serviravimu ar panašia veikla. Socialinės globos namuose veikia virtuvėlės. Iš dalies savarankiški asmenys su darbuotojų pagalba jose gaminasi maistą sau bei valgo. </w:t>
            </w:r>
          </w:p>
          <w:p w:rsidR="005E780D" w:rsidRPr="00D16976" w:rsidRDefault="005E780D" w:rsidP="00322386">
            <w:pPr>
              <w:rPr>
                <w:rFonts w:ascii="Times New Roman" w:hAnsi="Times New Roman" w:cs="Times New Roman"/>
                <w:iCs/>
                <w:sz w:val="20"/>
                <w:szCs w:val="20"/>
              </w:rPr>
            </w:pPr>
            <w:r w:rsidRPr="00D16976">
              <w:rPr>
                <w:rFonts w:ascii="Times New Roman" w:hAnsi="Times New Roman" w:cs="Times New Roman"/>
                <w:sz w:val="20"/>
                <w:szCs w:val="20"/>
              </w:rPr>
              <w:t xml:space="preserve">11.7. Asmeniui, kuris pats negali savarankiškai pavalgyti, užtikrinama individuali, diskretiška personalo pagalba valgant. Socialinės globos įstaigoje toks asmuo aprūpintas specialia įranga, padedančia jam pavalgyti. Socialinės globos įstaiga užtikrina, kad kiekvienam maitinimo režimo laiku pagalbos reikalingam asmeniui būtų priskirtas pagalbą valgant teikiantis asmuo </w:t>
            </w:r>
          </w:p>
        </w:tc>
        <w:tc>
          <w:tcPr>
            <w:tcW w:w="1167" w:type="pct"/>
            <w:tcBorders>
              <w:top w:val="single" w:sz="4" w:space="0" w:color="auto"/>
              <w:left w:val="single" w:sz="4" w:space="0" w:color="auto"/>
              <w:bottom w:val="single" w:sz="4" w:space="0" w:color="auto"/>
              <w:right w:val="single" w:sz="4" w:space="0" w:color="auto"/>
            </w:tcBorders>
          </w:tcPr>
          <w:p w:rsidR="005E780D"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lastRenderedPageBreak/>
              <w:t>Asmuo gaun</w:t>
            </w:r>
            <w:r>
              <w:rPr>
                <w:rFonts w:ascii="Times New Roman" w:hAnsi="Times New Roman" w:cs="Times New Roman"/>
                <w:sz w:val="20"/>
                <w:szCs w:val="20"/>
              </w:rPr>
              <w:t xml:space="preserve">a jo fiziologinius poreikius ir </w:t>
            </w:r>
            <w:r w:rsidRPr="00826DA7">
              <w:rPr>
                <w:rFonts w:ascii="Times New Roman" w:hAnsi="Times New Roman" w:cs="Times New Roman"/>
                <w:sz w:val="20"/>
                <w:szCs w:val="20"/>
              </w:rPr>
              <w:t>sveikatos būklę atitinkantį maitinimą</w:t>
            </w:r>
            <w:r>
              <w:rPr>
                <w:rFonts w:ascii="Times New Roman" w:hAnsi="Times New Roman" w:cs="Times New Roman"/>
                <w:sz w:val="20"/>
                <w:szCs w:val="20"/>
              </w:rPr>
              <w:t xml:space="preserve">, </w:t>
            </w:r>
            <w:r w:rsidRPr="00826DA7">
              <w:rPr>
                <w:rFonts w:ascii="Times New Roman" w:hAnsi="Times New Roman" w:cs="Times New Roman"/>
                <w:sz w:val="20"/>
                <w:szCs w:val="20"/>
              </w:rPr>
              <w:t xml:space="preserve">pagal gydytojų </w:t>
            </w:r>
            <w:r>
              <w:rPr>
                <w:rFonts w:ascii="Times New Roman" w:hAnsi="Times New Roman" w:cs="Times New Roman"/>
                <w:sz w:val="20"/>
                <w:szCs w:val="20"/>
              </w:rPr>
              <w:t xml:space="preserve">paskyrimus </w:t>
            </w:r>
            <w:r w:rsidRPr="00826DA7">
              <w:rPr>
                <w:rFonts w:ascii="Times New Roman" w:hAnsi="Times New Roman" w:cs="Times New Roman"/>
                <w:sz w:val="20"/>
                <w:szCs w:val="20"/>
              </w:rPr>
              <w:t>organizuojama dietinė mityba.</w:t>
            </w:r>
          </w:p>
          <w:p w:rsidR="00826DA7" w:rsidRDefault="00826DA7" w:rsidP="00826DA7">
            <w:pPr>
              <w:autoSpaceDE w:val="0"/>
              <w:autoSpaceDN w:val="0"/>
              <w:adjustRightInd w:val="0"/>
              <w:spacing w:after="0" w:line="240" w:lineRule="auto"/>
              <w:rPr>
                <w:rFonts w:ascii="Times New Roman" w:hAnsi="Times New Roman" w:cs="Times New Roman"/>
                <w:sz w:val="20"/>
                <w:szCs w:val="20"/>
              </w:rPr>
            </w:pPr>
          </w:p>
          <w:p w:rsidR="00826DA7" w:rsidRDefault="00826DA7" w:rsidP="00826DA7">
            <w:pPr>
              <w:autoSpaceDE w:val="0"/>
              <w:autoSpaceDN w:val="0"/>
              <w:adjustRightInd w:val="0"/>
              <w:spacing w:after="0" w:line="240" w:lineRule="auto"/>
              <w:rPr>
                <w:rFonts w:ascii="Times New Roman" w:hAnsi="Times New Roman" w:cs="Times New Roman"/>
                <w:sz w:val="20"/>
                <w:szCs w:val="20"/>
              </w:rPr>
            </w:pPr>
          </w:p>
          <w:p w:rsidR="00826DA7" w:rsidRDefault="00826DA7" w:rsidP="00826DA7">
            <w:pPr>
              <w:autoSpaceDE w:val="0"/>
              <w:autoSpaceDN w:val="0"/>
              <w:adjustRightInd w:val="0"/>
              <w:spacing w:after="0" w:line="240" w:lineRule="auto"/>
              <w:rPr>
                <w:rFonts w:ascii="Times New Roman" w:hAnsi="Times New Roman" w:cs="Times New Roman"/>
                <w:sz w:val="20"/>
                <w:szCs w:val="20"/>
              </w:rPr>
            </w:pP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Grupinio gyvenimo namų nėra.</w:t>
            </w: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826DA7" w:rsidRDefault="00826DA7" w:rsidP="00826DA7">
            <w:pPr>
              <w:autoSpaceDE w:val="0"/>
              <w:autoSpaceDN w:val="0"/>
              <w:adjustRightInd w:val="0"/>
              <w:spacing w:after="0" w:line="240" w:lineRule="auto"/>
              <w:rPr>
                <w:rFonts w:ascii="Times New Roman" w:hAnsi="Times New Roman" w:cs="Times New Roman"/>
                <w:sz w:val="18"/>
                <w:szCs w:val="18"/>
              </w:rPr>
            </w:pPr>
          </w:p>
          <w:p w:rsidR="00A758BB" w:rsidRDefault="00A758BB" w:rsidP="00826DA7">
            <w:pPr>
              <w:autoSpaceDE w:val="0"/>
              <w:autoSpaceDN w:val="0"/>
              <w:adjustRightInd w:val="0"/>
              <w:spacing w:after="0" w:line="240" w:lineRule="auto"/>
              <w:rPr>
                <w:rFonts w:ascii="Times New Roman" w:hAnsi="Times New Roman" w:cs="Times New Roman"/>
                <w:sz w:val="20"/>
                <w:szCs w:val="20"/>
              </w:rPr>
            </w:pP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Su meniu susipažinti ir pateikti</w:t>
            </w:r>
          </w:p>
          <w:p w:rsid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t>pageidavimus sudaryta galimybė.</w:t>
            </w:r>
          </w:p>
          <w:p w:rsidR="00826DA7" w:rsidRDefault="00826DA7" w:rsidP="00826DA7">
            <w:pPr>
              <w:autoSpaceDE w:val="0"/>
              <w:autoSpaceDN w:val="0"/>
              <w:adjustRightInd w:val="0"/>
              <w:spacing w:after="0" w:line="240" w:lineRule="auto"/>
              <w:rPr>
                <w:rFonts w:ascii="Times New Roman" w:hAnsi="Times New Roman" w:cs="Times New Roman"/>
                <w:sz w:val="20"/>
                <w:szCs w:val="20"/>
              </w:rPr>
            </w:pPr>
          </w:p>
          <w:p w:rsidR="00826DA7" w:rsidRDefault="00826DA7" w:rsidP="00826DA7">
            <w:pPr>
              <w:autoSpaceDE w:val="0"/>
              <w:autoSpaceDN w:val="0"/>
              <w:adjustRightInd w:val="0"/>
              <w:spacing w:after="0" w:line="240" w:lineRule="auto"/>
              <w:rPr>
                <w:rFonts w:ascii="Times New Roman" w:hAnsi="Times New Roman" w:cs="Times New Roman"/>
                <w:sz w:val="20"/>
                <w:szCs w:val="20"/>
              </w:rPr>
            </w:pPr>
          </w:p>
          <w:p w:rsidR="00826DA7" w:rsidRPr="00826DA7" w:rsidRDefault="00826DA7" w:rsidP="00826DA7">
            <w:pPr>
              <w:autoSpaceDE w:val="0"/>
              <w:autoSpaceDN w:val="0"/>
              <w:adjustRightInd w:val="0"/>
              <w:spacing w:after="0" w:line="240" w:lineRule="auto"/>
              <w:rPr>
                <w:rFonts w:ascii="Times New Roman" w:hAnsi="Times New Roman" w:cs="Times New Roman"/>
                <w:sz w:val="20"/>
                <w:szCs w:val="20"/>
              </w:rPr>
            </w:pPr>
            <w:r w:rsidRPr="00826DA7">
              <w:rPr>
                <w:rFonts w:ascii="Times New Roman" w:hAnsi="Times New Roman" w:cs="Times New Roman"/>
                <w:sz w:val="20"/>
                <w:szCs w:val="20"/>
              </w:rPr>
              <w:lastRenderedPageBreak/>
              <w:t>Dalinai savarankiški asmenys valgo</w:t>
            </w:r>
          </w:p>
          <w:p w:rsidR="00826DA7" w:rsidRPr="00826DA7" w:rsidRDefault="00905629" w:rsidP="00826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valgomajame</w:t>
            </w:r>
            <w:r w:rsidR="00826DA7" w:rsidRPr="00826DA7">
              <w:rPr>
                <w:rFonts w:ascii="Times New Roman" w:hAnsi="Times New Roman" w:cs="Times New Roman"/>
                <w:sz w:val="20"/>
                <w:szCs w:val="20"/>
              </w:rPr>
              <w:t xml:space="preserve"> nuolatinėje savo vietoje,</w:t>
            </w:r>
          </w:p>
          <w:p w:rsidR="00826DA7" w:rsidRDefault="00826DA7" w:rsidP="00826DA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nesavarankiški </w:t>
            </w:r>
            <w:r w:rsidRPr="00826DA7">
              <w:rPr>
                <w:rFonts w:ascii="Times New Roman" w:hAnsi="Times New Roman" w:cs="Times New Roman"/>
                <w:sz w:val="20"/>
                <w:szCs w:val="20"/>
              </w:rPr>
              <w:t>asmenys</w:t>
            </w:r>
            <w:r>
              <w:rPr>
                <w:rFonts w:ascii="Times New Roman" w:hAnsi="Times New Roman" w:cs="Times New Roman"/>
                <w:sz w:val="20"/>
                <w:szCs w:val="20"/>
              </w:rPr>
              <w:t xml:space="preserve"> gyvenamajame </w:t>
            </w:r>
            <w:r w:rsidRPr="00826DA7">
              <w:rPr>
                <w:rFonts w:ascii="Times New Roman" w:hAnsi="Times New Roman" w:cs="Times New Roman"/>
                <w:sz w:val="20"/>
                <w:szCs w:val="20"/>
              </w:rPr>
              <w:t>kambaryje.</w:t>
            </w:r>
          </w:p>
          <w:p w:rsidR="00FF22B5" w:rsidRDefault="00FF22B5" w:rsidP="00826DA7">
            <w:pPr>
              <w:autoSpaceDE w:val="0"/>
              <w:autoSpaceDN w:val="0"/>
              <w:adjustRightInd w:val="0"/>
              <w:spacing w:after="0" w:line="240" w:lineRule="auto"/>
              <w:rPr>
                <w:rFonts w:ascii="Times New Roman" w:hAnsi="Times New Roman" w:cs="Times New Roman"/>
                <w:sz w:val="20"/>
                <w:szCs w:val="20"/>
              </w:rPr>
            </w:pPr>
          </w:p>
          <w:p w:rsidR="00FF22B5" w:rsidRDefault="00FF22B5" w:rsidP="00FF22B5">
            <w:pPr>
              <w:autoSpaceDE w:val="0"/>
              <w:autoSpaceDN w:val="0"/>
              <w:adjustRightInd w:val="0"/>
              <w:spacing w:after="0" w:line="240" w:lineRule="auto"/>
              <w:rPr>
                <w:rFonts w:ascii="Times New Roman" w:hAnsi="Times New Roman" w:cs="Times New Roman"/>
                <w:sz w:val="20"/>
                <w:szCs w:val="20"/>
              </w:rPr>
            </w:pPr>
            <w:r w:rsidRPr="00FF22B5">
              <w:rPr>
                <w:rFonts w:ascii="Times New Roman" w:hAnsi="Times New Roman" w:cs="Times New Roman"/>
                <w:sz w:val="20"/>
                <w:szCs w:val="20"/>
              </w:rPr>
              <w:t>Asmuo bet</w:t>
            </w:r>
            <w:r>
              <w:rPr>
                <w:rFonts w:ascii="Times New Roman" w:hAnsi="Times New Roman" w:cs="Times New Roman"/>
                <w:sz w:val="20"/>
                <w:szCs w:val="20"/>
              </w:rPr>
              <w:t xml:space="preserve"> kuriuo paros metu gali išgerti </w:t>
            </w:r>
            <w:r w:rsidRPr="00FF22B5">
              <w:rPr>
                <w:rFonts w:ascii="Times New Roman" w:hAnsi="Times New Roman" w:cs="Times New Roman"/>
                <w:sz w:val="20"/>
                <w:szCs w:val="20"/>
              </w:rPr>
              <w:t>š</w:t>
            </w:r>
            <w:r>
              <w:rPr>
                <w:rFonts w:ascii="Times New Roman" w:hAnsi="Times New Roman" w:cs="Times New Roman"/>
                <w:sz w:val="20"/>
                <w:szCs w:val="20"/>
              </w:rPr>
              <w:t xml:space="preserve">iltos kavos, arbatos ar vandens </w:t>
            </w:r>
            <w:r w:rsidR="00C643D8">
              <w:rPr>
                <w:rFonts w:ascii="Times New Roman" w:hAnsi="Times New Roman" w:cs="Times New Roman"/>
                <w:sz w:val="20"/>
                <w:szCs w:val="20"/>
              </w:rPr>
              <w:t>poilsio kambaryje</w:t>
            </w:r>
            <w:r w:rsidRPr="00FF22B5">
              <w:rPr>
                <w:rFonts w:ascii="Times New Roman" w:hAnsi="Times New Roman" w:cs="Times New Roman"/>
                <w:sz w:val="20"/>
                <w:szCs w:val="20"/>
              </w:rPr>
              <w:t>.</w:t>
            </w:r>
          </w:p>
          <w:p w:rsidR="00C643D8" w:rsidRDefault="00C643D8" w:rsidP="00FF22B5">
            <w:pPr>
              <w:autoSpaceDE w:val="0"/>
              <w:autoSpaceDN w:val="0"/>
              <w:adjustRightInd w:val="0"/>
              <w:spacing w:after="0" w:line="240" w:lineRule="auto"/>
              <w:rPr>
                <w:rFonts w:ascii="Times New Roman" w:hAnsi="Times New Roman" w:cs="Times New Roman"/>
                <w:sz w:val="20"/>
                <w:szCs w:val="20"/>
              </w:rPr>
            </w:pPr>
          </w:p>
          <w:p w:rsidR="00C643D8" w:rsidRDefault="00C643D8" w:rsidP="00FF22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Pirmame korpuse yra įrengta</w:t>
            </w:r>
            <w:r w:rsidR="00FF22B5" w:rsidRPr="00FF22B5">
              <w:rPr>
                <w:rFonts w:ascii="Times New Roman" w:hAnsi="Times New Roman" w:cs="Times New Roman"/>
                <w:sz w:val="20"/>
                <w:szCs w:val="20"/>
              </w:rPr>
              <w:t xml:space="preserve"> virtuvėlė</w:t>
            </w:r>
            <w:r>
              <w:rPr>
                <w:rFonts w:ascii="Times New Roman" w:hAnsi="Times New Roman" w:cs="Times New Roman"/>
                <w:sz w:val="20"/>
                <w:szCs w:val="20"/>
              </w:rPr>
              <w:t>, kurioje</w:t>
            </w:r>
            <w:r w:rsidR="00FF22B5">
              <w:rPr>
                <w:rFonts w:ascii="Times New Roman" w:hAnsi="Times New Roman" w:cs="Times New Roman"/>
                <w:sz w:val="20"/>
                <w:szCs w:val="20"/>
              </w:rPr>
              <w:t xml:space="preserve"> iš dalies savarankiški </w:t>
            </w:r>
            <w:r>
              <w:rPr>
                <w:rFonts w:ascii="Times New Roman" w:hAnsi="Times New Roman" w:cs="Times New Roman"/>
                <w:sz w:val="20"/>
                <w:szCs w:val="20"/>
              </w:rPr>
              <w:t>asmenys gaminasi maistą: kepa pyragus, blynus, gaminasi salotas.</w:t>
            </w:r>
          </w:p>
          <w:p w:rsidR="00C643D8" w:rsidRDefault="00C643D8" w:rsidP="00FF22B5">
            <w:pPr>
              <w:autoSpaceDE w:val="0"/>
              <w:autoSpaceDN w:val="0"/>
              <w:adjustRightInd w:val="0"/>
              <w:spacing w:after="0" w:line="240" w:lineRule="auto"/>
              <w:rPr>
                <w:rFonts w:ascii="Times New Roman" w:hAnsi="Times New Roman" w:cs="Times New Roman"/>
                <w:sz w:val="20"/>
                <w:szCs w:val="20"/>
              </w:rPr>
            </w:pPr>
          </w:p>
          <w:p w:rsidR="00C643D8" w:rsidRDefault="00C643D8" w:rsidP="00FF22B5">
            <w:pPr>
              <w:autoSpaceDE w:val="0"/>
              <w:autoSpaceDN w:val="0"/>
              <w:adjustRightInd w:val="0"/>
              <w:spacing w:after="0" w:line="240" w:lineRule="auto"/>
              <w:rPr>
                <w:rFonts w:ascii="Times New Roman" w:hAnsi="Times New Roman" w:cs="Times New Roman"/>
                <w:sz w:val="20"/>
                <w:szCs w:val="20"/>
              </w:rPr>
            </w:pPr>
          </w:p>
          <w:p w:rsidR="00FF22B5" w:rsidRPr="00FF22B5" w:rsidRDefault="00C643D8" w:rsidP="00FF22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w:t>
            </w:r>
            <w:r w:rsidR="00FF22B5" w:rsidRPr="00FF22B5">
              <w:rPr>
                <w:rFonts w:ascii="Times New Roman" w:hAnsi="Times New Roman" w:cs="Times New Roman"/>
                <w:sz w:val="20"/>
                <w:szCs w:val="20"/>
              </w:rPr>
              <w:t>smuo , kuris dė</w:t>
            </w:r>
            <w:r w:rsidR="00FF22B5">
              <w:rPr>
                <w:rFonts w:ascii="Times New Roman" w:hAnsi="Times New Roman" w:cs="Times New Roman"/>
                <w:sz w:val="20"/>
                <w:szCs w:val="20"/>
              </w:rPr>
              <w:t xml:space="preserve">l negalios negali valgyti </w:t>
            </w:r>
            <w:r w:rsidR="00FF22B5" w:rsidRPr="00FF22B5">
              <w:rPr>
                <w:rFonts w:ascii="Times New Roman" w:hAnsi="Times New Roman" w:cs="Times New Roman"/>
                <w:sz w:val="20"/>
                <w:szCs w:val="20"/>
              </w:rPr>
              <w:t>savarankiškai, yra maitinamas</w:t>
            </w:r>
          </w:p>
          <w:p w:rsidR="00FF22B5" w:rsidRPr="00826DA7" w:rsidRDefault="00FF22B5" w:rsidP="00FF22B5">
            <w:pPr>
              <w:autoSpaceDE w:val="0"/>
              <w:autoSpaceDN w:val="0"/>
              <w:adjustRightInd w:val="0"/>
              <w:spacing w:after="0" w:line="240" w:lineRule="auto"/>
              <w:rPr>
                <w:rFonts w:ascii="Times New Roman" w:hAnsi="Times New Roman" w:cs="Times New Roman"/>
                <w:sz w:val="20"/>
                <w:szCs w:val="20"/>
              </w:rPr>
            </w:pPr>
            <w:r w:rsidRPr="00FF22B5">
              <w:rPr>
                <w:rFonts w:ascii="Times New Roman" w:hAnsi="Times New Roman" w:cs="Times New Roman"/>
                <w:sz w:val="20"/>
                <w:szCs w:val="20"/>
              </w:rPr>
              <w:t>personalo</w:t>
            </w:r>
            <w:r>
              <w:rPr>
                <w:rFonts w:ascii="Times New Roman" w:hAnsi="Times New Roman" w:cs="Times New Roman"/>
                <w:sz w:val="18"/>
                <w:szCs w:val="18"/>
              </w:rPr>
              <w:t>.</w:t>
            </w:r>
          </w:p>
        </w:tc>
        <w:tc>
          <w:tcPr>
            <w:tcW w:w="733" w:type="pct"/>
            <w:tcBorders>
              <w:top w:val="single" w:sz="4" w:space="0" w:color="auto"/>
              <w:left w:val="single" w:sz="4" w:space="0" w:color="auto"/>
              <w:bottom w:val="single" w:sz="4" w:space="0" w:color="auto"/>
              <w:right w:val="single" w:sz="4" w:space="0" w:color="auto"/>
            </w:tcBorders>
          </w:tcPr>
          <w:p w:rsidR="00905629" w:rsidRPr="00905629" w:rsidRDefault="00905629" w:rsidP="00905629">
            <w:r w:rsidRPr="00905629">
              <w:lastRenderedPageBreak/>
              <w:t>Atitinka</w:t>
            </w:r>
          </w:p>
          <w:p w:rsidR="005E780D" w:rsidRDefault="005E780D" w:rsidP="00322386"/>
          <w:p w:rsidR="00905629" w:rsidRDefault="00905629" w:rsidP="00322386"/>
          <w:p w:rsidR="00905629" w:rsidRDefault="00905629" w:rsidP="00322386"/>
          <w:p w:rsidR="00905629" w:rsidRDefault="00905629" w:rsidP="00322386"/>
          <w:p w:rsidR="00905629" w:rsidRDefault="00905629" w:rsidP="00322386"/>
          <w:p w:rsidR="00905629" w:rsidRDefault="00905629" w:rsidP="00322386"/>
          <w:p w:rsidR="00905629" w:rsidRDefault="00905629" w:rsidP="00322386"/>
          <w:p w:rsidR="00905629" w:rsidRDefault="00905629" w:rsidP="00322386"/>
          <w:p w:rsidR="00905629" w:rsidRDefault="00905629" w:rsidP="00322386"/>
          <w:p w:rsidR="00905629" w:rsidRDefault="00905629" w:rsidP="00322386"/>
          <w:p w:rsidR="00905629" w:rsidRDefault="00905629" w:rsidP="00322386"/>
          <w:p w:rsidR="00905629" w:rsidRPr="00905629" w:rsidRDefault="00905629" w:rsidP="00905629">
            <w:r w:rsidRPr="00905629">
              <w:t>Atitinka</w:t>
            </w:r>
          </w:p>
          <w:p w:rsidR="00905629" w:rsidRDefault="00905629" w:rsidP="00322386"/>
          <w:p w:rsidR="00905629" w:rsidRPr="00905629" w:rsidRDefault="00905629" w:rsidP="00905629">
            <w:r w:rsidRPr="00905629">
              <w:lastRenderedPageBreak/>
              <w:t>Atitinka</w:t>
            </w:r>
          </w:p>
          <w:p w:rsidR="00905629" w:rsidRDefault="00905629" w:rsidP="00322386"/>
          <w:p w:rsidR="00905629" w:rsidRDefault="00905629" w:rsidP="00322386"/>
          <w:p w:rsidR="00905629" w:rsidRPr="00905629" w:rsidRDefault="00905629" w:rsidP="00905629">
            <w:r w:rsidRPr="00905629">
              <w:t>Atitinka</w:t>
            </w:r>
          </w:p>
          <w:p w:rsidR="00905629" w:rsidRDefault="00905629" w:rsidP="00322386"/>
          <w:p w:rsidR="00905629" w:rsidRPr="00905629" w:rsidRDefault="00905629" w:rsidP="00905629">
            <w:r w:rsidRPr="00905629">
              <w:t>Atitinka</w:t>
            </w:r>
          </w:p>
          <w:p w:rsidR="00905629" w:rsidRDefault="00905629" w:rsidP="00322386"/>
          <w:p w:rsidR="00905629" w:rsidRDefault="00905629" w:rsidP="00322386"/>
          <w:p w:rsidR="00905629" w:rsidRDefault="00905629" w:rsidP="00322386"/>
          <w:p w:rsidR="00905629" w:rsidRPr="00905629" w:rsidRDefault="00905629" w:rsidP="00905629">
            <w:r w:rsidRPr="00905629">
              <w:t>Atitinka</w:t>
            </w:r>
          </w:p>
          <w:p w:rsidR="00905629" w:rsidRPr="00322386" w:rsidRDefault="00905629" w:rsidP="00322386"/>
        </w:tc>
      </w:tr>
      <w:tr w:rsidR="005E780D" w:rsidRPr="00322386" w:rsidTr="00D934B8">
        <w:trPr>
          <w:trHeight w:val="20"/>
        </w:trPr>
        <w:tc>
          <w:tcPr>
            <w:tcW w:w="3100" w:type="pct"/>
            <w:gridSpan w:val="3"/>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
              </w:rPr>
            </w:pPr>
            <w:r w:rsidRPr="00322386">
              <w:rPr>
                <w:b/>
              </w:rPr>
              <w:lastRenderedPageBreak/>
              <w:t>IV sritis. Asmens teisių apsauga</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c>
          <w:tcPr>
            <w:tcW w:w="733"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12.</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Užtikrinamos ir ginamos asmens teisės, neatsižvelgiant į asmens veiksnumą ar sveikatos būklę</w:t>
            </w:r>
          </w:p>
        </w:tc>
        <w:tc>
          <w:tcPr>
            <w:tcW w:w="2327" w:type="pct"/>
            <w:tcBorders>
              <w:top w:val="single" w:sz="4" w:space="0" w:color="auto"/>
              <w:left w:val="single" w:sz="4" w:space="0" w:color="auto"/>
              <w:bottom w:val="single" w:sz="4" w:space="0" w:color="auto"/>
              <w:right w:val="single" w:sz="4" w:space="0" w:color="auto"/>
            </w:tcBorders>
            <w:hideMark/>
          </w:tcPr>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12.1. Jeigu neveiksnaus tam tikroje srityje ar ribotai veiksnaus tam tikroje srityje asmens globėju, rūpintoju paskirtas fizinis asmuo, socialinės globos įstaiga nuolat palaiko ryšius ir bendradarbiauja su asmens globėju, rūpintoju, o prireikus praneša atitinkamai institucijai apie netinkamai vykdomas globėjo, rūpintojo funkcijas. Žymos apie tai yra užfiksuotos ISGP ar kituose asmens byloje pridedamuose dokumentuose. </w:t>
            </w:r>
          </w:p>
          <w:p w:rsidR="005E780D" w:rsidRPr="00FF22B5" w:rsidRDefault="005E780D" w:rsidP="00322386">
            <w:pPr>
              <w:rPr>
                <w:rFonts w:ascii="Times New Roman" w:hAnsi="Times New Roman" w:cs="Times New Roman"/>
                <w:i/>
                <w:sz w:val="20"/>
                <w:szCs w:val="20"/>
              </w:rPr>
            </w:pPr>
            <w:r w:rsidRPr="00FF22B5">
              <w:rPr>
                <w:rFonts w:ascii="Times New Roman" w:hAnsi="Times New Roman" w:cs="Times New Roman"/>
                <w:b/>
                <w:i/>
                <w:sz w:val="20"/>
                <w:szCs w:val="20"/>
              </w:rPr>
              <w:t>TAR pastaba.</w:t>
            </w:r>
            <w:r w:rsidRPr="00FF22B5">
              <w:rPr>
                <w:rFonts w:ascii="Times New Roman" w:hAnsi="Times New Roman" w:cs="Times New Roman"/>
                <w:i/>
                <w:sz w:val="20"/>
                <w:szCs w:val="20"/>
              </w:rPr>
              <w:t xml:space="preserve"> Neveiksniems ar ribotai veiksniems asmenims 4 priedo 12.1 papunkčio nuostatos taikomos iki Lietuvos Respublikos civilinio kodekso nustatyta tvarka ir terminais bus peržiūrėti šių asmenų atžvilgiu priimti </w:t>
            </w:r>
            <w:r w:rsidRPr="00FF22B5">
              <w:rPr>
                <w:rFonts w:ascii="Times New Roman" w:hAnsi="Times New Roman" w:cs="Times New Roman"/>
                <w:i/>
                <w:sz w:val="20"/>
                <w:szCs w:val="20"/>
              </w:rPr>
              <w:lastRenderedPageBreak/>
              <w:t>teismo sprendimai, kuriais asmenys pripažinti neveiksniais ar ribotai veiksniais.</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12.2. Jeigu neveiksnaus tam tikroje srityje ar ribotai veiksnaus tam tikroje srityje asmens globėjas, rūpintojas yra socialinės globos įstaiga, socialinės globos įstaiga užtikrina visapusišką šio asmens interesų atstovavimą, globos, rūpybos funkcijų vykdymą. </w:t>
            </w:r>
          </w:p>
          <w:p w:rsidR="005E780D" w:rsidRPr="00FF22B5" w:rsidRDefault="005E780D" w:rsidP="00322386">
            <w:pPr>
              <w:rPr>
                <w:rFonts w:ascii="Times New Roman" w:hAnsi="Times New Roman" w:cs="Times New Roman"/>
                <w:i/>
                <w:sz w:val="20"/>
                <w:szCs w:val="20"/>
              </w:rPr>
            </w:pPr>
            <w:r w:rsidRPr="00FF22B5">
              <w:rPr>
                <w:rFonts w:ascii="Times New Roman" w:hAnsi="Times New Roman" w:cs="Times New Roman"/>
                <w:b/>
                <w:i/>
                <w:sz w:val="20"/>
                <w:szCs w:val="20"/>
              </w:rPr>
              <w:t>TAR pastaba.</w:t>
            </w:r>
            <w:r w:rsidRPr="00FF22B5">
              <w:rPr>
                <w:rFonts w:ascii="Times New Roman" w:hAnsi="Times New Roman" w:cs="Times New Roman"/>
                <w:i/>
                <w:sz w:val="20"/>
                <w:szCs w:val="20"/>
              </w:rPr>
              <w:t xml:space="preserve"> Neveiksniems ar ribotai veiksniems asmenims 4 priedo 12.2 papunkčio nuostatos taikomos iki Lietuvos Respublikos civilinio kodekso nustatyta tvarka ir terminais bus peržiūrėti šių asmenų atžvilgiu priimti teismo sprendimai, kuriais asmenys pripažinti neveiksniais ar ribotai veiksniais.</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12.3.</w:t>
            </w:r>
            <w:r w:rsidRPr="00FF22B5">
              <w:rPr>
                <w:rFonts w:ascii="Times New Roman" w:hAnsi="Times New Roman" w:cs="Times New Roman"/>
                <w:bCs/>
                <w:sz w:val="20"/>
                <w:szCs w:val="20"/>
              </w:rPr>
              <w:t xml:space="preserve"> Neveiksnaus tam tikroje srityje ar ribotai veiksnaus tam tikroje srityje asmens adekvati nuomonė ar jo globėjo (rūpintojo) nuomonė, siekiant užtikrinti geriausią asmens interesą, yra išklausoma ir vertinama.</w:t>
            </w:r>
            <w:r w:rsidRPr="00FF22B5">
              <w:rPr>
                <w:rFonts w:ascii="Times New Roman" w:hAnsi="Times New Roman" w:cs="Times New Roman"/>
                <w:sz w:val="20"/>
                <w:szCs w:val="20"/>
              </w:rPr>
              <w:t xml:space="preserve"> </w:t>
            </w:r>
          </w:p>
          <w:p w:rsidR="005E780D" w:rsidRPr="00FF22B5" w:rsidRDefault="005E780D" w:rsidP="00322386">
            <w:pPr>
              <w:rPr>
                <w:rFonts w:ascii="Times New Roman" w:hAnsi="Times New Roman" w:cs="Times New Roman"/>
                <w:i/>
                <w:sz w:val="20"/>
                <w:szCs w:val="20"/>
              </w:rPr>
            </w:pPr>
            <w:r w:rsidRPr="00FF22B5">
              <w:rPr>
                <w:rFonts w:ascii="Times New Roman" w:hAnsi="Times New Roman" w:cs="Times New Roman"/>
                <w:b/>
                <w:i/>
                <w:sz w:val="20"/>
                <w:szCs w:val="20"/>
              </w:rPr>
              <w:t>TAR pastaba.</w:t>
            </w:r>
            <w:r w:rsidRPr="00FF22B5">
              <w:rPr>
                <w:rFonts w:ascii="Times New Roman" w:hAnsi="Times New Roman" w:cs="Times New Roman"/>
                <w:i/>
                <w:sz w:val="20"/>
                <w:szCs w:val="20"/>
              </w:rPr>
              <w:t xml:space="preserve"> Neveiksniems ar ribotai veiksniems asmenims 4 priedo 12.3 papunkčio nuostatos taikomos iki Lietuvos Respublikos civilinio kodekso nustatyta tvarka ir terminais bus peržiūrėti šių asmenų atžvilgiu priimti teismo sprendimai, kuriais asmenys pripažinti neveiksniais ar ribotai veiksniais.</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12.4. Pagerėjus asmens socialiniam savarankiškumui, sveikatos būklei ar atsiradus kitoms aplinkybėms, galinčioms daryti įtaką asmens neveiksnumui tam tikroje srityje ar ribojamam veiksnumui tam tikroje srityje, socialinės globos įstaiga tarpininkauja asmeniui ir kreipiasi į atitinkamas institucijas dėl neveiksnumo tam tikroje srityje ar riboto veiksnumo tam tikroje srityje  peržiūrėjimo. Žymos apie tai yra užfiksuotos ISGP ar kituose asmens byloje pridedamuose dokumentuose. </w:t>
            </w:r>
          </w:p>
          <w:p w:rsidR="005E780D" w:rsidRPr="00FF22B5" w:rsidRDefault="005E780D" w:rsidP="00322386">
            <w:pPr>
              <w:rPr>
                <w:rFonts w:ascii="Times New Roman" w:hAnsi="Times New Roman" w:cs="Times New Roman"/>
                <w:i/>
                <w:sz w:val="20"/>
                <w:szCs w:val="20"/>
              </w:rPr>
            </w:pPr>
            <w:r w:rsidRPr="00FF22B5">
              <w:rPr>
                <w:rFonts w:ascii="Times New Roman" w:hAnsi="Times New Roman" w:cs="Times New Roman"/>
                <w:b/>
                <w:i/>
                <w:sz w:val="20"/>
                <w:szCs w:val="20"/>
              </w:rPr>
              <w:t>TAR pastaba.</w:t>
            </w:r>
            <w:r w:rsidRPr="00FF22B5">
              <w:rPr>
                <w:rFonts w:ascii="Times New Roman" w:hAnsi="Times New Roman" w:cs="Times New Roman"/>
                <w:i/>
                <w:sz w:val="20"/>
                <w:szCs w:val="20"/>
              </w:rPr>
              <w:t xml:space="preserve"> Neveiksniems ar ribotai veiksniems asmenims 4 priedo 12.4 papunkčio nuostatos taikomos iki Lietuvos Respublikos civilinio kodekso nustatyta tvarka ir terminais bus peržiūrėti šių asmenų atžvilgiu priimti </w:t>
            </w:r>
            <w:r w:rsidRPr="00FF22B5">
              <w:rPr>
                <w:rFonts w:ascii="Times New Roman" w:hAnsi="Times New Roman" w:cs="Times New Roman"/>
                <w:i/>
                <w:sz w:val="20"/>
                <w:szCs w:val="20"/>
              </w:rPr>
              <w:lastRenderedPageBreak/>
              <w:t>teismo sprendimai, kuriais asmenys pripažinti neveiksniais ar ribotai veiksniais.</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12.5. Asmeniui jo pageidavimu sudarytos sąlygos be pašalinių asmenų gauti konsultacijas ir kitas paslaugas turtiniais, finansiniais, draudimo,</w:t>
            </w:r>
            <w:r w:rsidRPr="00FF22B5">
              <w:rPr>
                <w:rFonts w:ascii="Times New Roman" w:hAnsi="Times New Roman" w:cs="Times New Roman"/>
                <w:b/>
                <w:sz w:val="20"/>
                <w:szCs w:val="20"/>
              </w:rPr>
              <w:t xml:space="preserve"> </w:t>
            </w:r>
            <w:r w:rsidRPr="00FF22B5">
              <w:rPr>
                <w:rFonts w:ascii="Times New Roman" w:hAnsi="Times New Roman" w:cs="Times New Roman"/>
                <w:sz w:val="20"/>
                <w:szCs w:val="20"/>
              </w:rPr>
              <w:t xml:space="preserve">testamento sudarymo ir kitais klausimais. Žymos apie tai yra užfiksuotos ISGP ar kituose asmens byloje pridedamuose dokumentuose. Esant poreikiui, socialinės globos įstaigoje  organizuojamos reikiamų specialistų konsultacijos. </w:t>
            </w:r>
          </w:p>
          <w:p w:rsidR="005E780D"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12.6. Asmens pinigai, turtas, dokumentai įtraukiami į apskaitą, naudojami ir saugomi pagal socialinės globos įstaigos patvirtintą gyventojų pinigų, turto, dokumentų apskaitos, naudojimo ir saugojimo tvarkos aprašą, kuris užtikrina geriausius asmens interesus.  </w:t>
            </w:r>
          </w:p>
          <w:p w:rsidR="00EA1E7C" w:rsidRPr="00FF22B5" w:rsidRDefault="00EA1E7C" w:rsidP="00322386">
            <w:pPr>
              <w:rPr>
                <w:rFonts w:ascii="Times New Roman" w:hAnsi="Times New Roman" w:cs="Times New Roman"/>
                <w:sz w:val="20"/>
                <w:szCs w:val="20"/>
              </w:rPr>
            </w:pPr>
          </w:p>
          <w:p w:rsidR="00C643D8" w:rsidRDefault="00C643D8" w:rsidP="00322386">
            <w:pPr>
              <w:rPr>
                <w:rFonts w:ascii="Times New Roman" w:hAnsi="Times New Roman" w:cs="Times New Roman"/>
                <w:sz w:val="20"/>
                <w:szCs w:val="20"/>
              </w:rPr>
            </w:pP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12.7. Asmens saugumas jo gyvenamajame kambaryje užtikrintas nepažeidžiant jo privatumo ir orumo. Socialinės globos įstaigos personalas į asmens gyvenamąjį kambarį įeina tik pasibeldęs, asmuo negali būti užrakinamas savo gyvenamajame kambaryje. Asmens gyvenamosiose patalpose nenaudojamos stebėjimo kameros ar kiti stebėjimo būdai. Su asmenimis, kuriems dėl sveikatos būklės ir visiško nesavarankiškumo reikia nuolatinės priežiūros, ar jų globėjais, rūpintojais susitarta dėl būdų ir formų, kaip tai bus daroma. Gyvenamuosiuose kambariuose, higienos kambariuose pagal galimybes yra įvesta pagalbos kvietimo sistema. </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12.8. Užtikrinta, kad tuo atveju, kai gyvenamajame kambaryje gyvena keli asmenys, derinami  kambaryje gyvenančių asmenų interesai, charakteriai, poreikiai, išklausant asmens pageidavimus dėl kaimynų pasirinkimo ir įvertinant kiekvieno asmens sugebėjimą prisitaikyti prie gyvenamojo kambario kaimyno (-ų).  Esant būtinumui, asmuo gali būti perkeltas į kitą kambarį ar apgyvendintas su kitu asmeniu, tačiau tik apie tai iš anksto pranešus asmeniui ir gavus jo ir kito asmens, kartu gyvensiančio su juo, </w:t>
            </w:r>
            <w:r w:rsidRPr="00FF22B5">
              <w:rPr>
                <w:rFonts w:ascii="Times New Roman" w:hAnsi="Times New Roman" w:cs="Times New Roman"/>
                <w:sz w:val="20"/>
                <w:szCs w:val="20"/>
              </w:rPr>
              <w:lastRenderedPageBreak/>
              <w:t>sutikimą. Žymos apie tai yra užfiksuotos ISGP ar kituose asmens byloje pridedamuose dokumentuose.</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12.9. Asmuo yra supažindintas su savo teise kreiptis į socialinės globos įstaigos administraciją, personalą ar institucijas už socialinės globos  įstaigos ribų dėl įvykusios ar galimos fizinės, psichologinės, materialinės ar finansinės, seksualinės prievartos, diskriminacijos ar kitų asmens teisių pažeidimų. Asmens kreipimosi teisė nėra varžoma ir asmuo su tuo yra supažindintas. </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12.10. Asmeniui užtikrinta, kad tais atvejais, kai jo veiksmai kelia pavojų  jam  pačiam ir kitiems, asmens saugumo interesais naudojamos priemonės nepažeidžia  jo teisių ir jo teisėtų interesų. Asmens teisių pasirinkimui ir jų saugumui užtikrinti socialinės globos įstaigoje</w:t>
            </w:r>
            <w:r w:rsidRPr="00FF22B5">
              <w:rPr>
                <w:rFonts w:ascii="Times New Roman" w:hAnsi="Times New Roman" w:cs="Times New Roman"/>
                <w:b/>
                <w:sz w:val="20"/>
                <w:szCs w:val="20"/>
              </w:rPr>
              <w:t xml:space="preserve"> </w:t>
            </w:r>
            <w:r w:rsidRPr="00FF22B5">
              <w:rPr>
                <w:rFonts w:ascii="Times New Roman" w:hAnsi="Times New Roman" w:cs="Times New Roman"/>
                <w:sz w:val="20"/>
                <w:szCs w:val="20"/>
              </w:rPr>
              <w:t>yra taikomos priemonės, skatinančios gyventojų priklausomybių nuo žalingų įpročių atsisakymą. Taikytinos priemonės yra užfiksuotos socialinės globos įstaigos</w:t>
            </w:r>
            <w:r w:rsidRPr="00FF22B5">
              <w:rPr>
                <w:rFonts w:ascii="Times New Roman" w:hAnsi="Times New Roman" w:cs="Times New Roman"/>
                <w:b/>
                <w:sz w:val="20"/>
                <w:szCs w:val="20"/>
              </w:rPr>
              <w:t xml:space="preserve"> </w:t>
            </w:r>
            <w:r w:rsidRPr="00FF22B5">
              <w:rPr>
                <w:rFonts w:ascii="Times New Roman" w:hAnsi="Times New Roman" w:cs="Times New Roman"/>
                <w:sz w:val="20"/>
                <w:szCs w:val="20"/>
              </w:rPr>
              <w:t>planuose, o žymos apie konkrečius atvejus – ISGP ar kituose asmens byloje pridedamuose dokumentuose.</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12.11. Socialinės globos įstaigoje neribojama teisė į šeimos sukūrimą pačių asmenų apsisprendimu, sudarant šeimai tinkamas gyvenimo sąlygas.  Tais atvejais socialinės globos įstaigoje gali būti apgyvendinami ir šios šeimos vaikai.</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12.12. Socialinės globos įstaigoje tarpininkaujama, kad asmuo atliktų pilietines pareigas teisės aktų nustatyta tvarka </w:t>
            </w:r>
          </w:p>
        </w:tc>
        <w:tc>
          <w:tcPr>
            <w:tcW w:w="1167" w:type="pct"/>
            <w:tcBorders>
              <w:top w:val="single" w:sz="4" w:space="0" w:color="auto"/>
              <w:left w:val="single" w:sz="4" w:space="0" w:color="auto"/>
              <w:bottom w:val="single" w:sz="4" w:space="0" w:color="auto"/>
              <w:right w:val="single" w:sz="4" w:space="0" w:color="auto"/>
            </w:tcBorders>
          </w:tcPr>
          <w:p w:rsidR="00500BE6" w:rsidRP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lastRenderedPageBreak/>
              <w:t>Globos namai nuolat palaiko ryšius ir</w:t>
            </w:r>
          </w:p>
          <w:p w:rsidR="005E780D" w:rsidRDefault="00500BE6" w:rsidP="00C643D8">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bendradarbiauja su asmens globėju,</w:t>
            </w:r>
            <w:r w:rsidR="00C643D8">
              <w:rPr>
                <w:rFonts w:ascii="Times New Roman" w:hAnsi="Times New Roman" w:cs="Times New Roman"/>
                <w:sz w:val="20"/>
                <w:szCs w:val="20"/>
              </w:rPr>
              <w:t xml:space="preserve"> rūpintoju. </w:t>
            </w:r>
          </w:p>
          <w:p w:rsidR="00500BE6" w:rsidRDefault="00500BE6" w:rsidP="00500BE6">
            <w:pPr>
              <w:rPr>
                <w:rFonts w:ascii="Times New Roman" w:hAnsi="Times New Roman" w:cs="Times New Roman"/>
                <w:sz w:val="20"/>
                <w:szCs w:val="20"/>
              </w:rPr>
            </w:pPr>
          </w:p>
          <w:p w:rsidR="00500BE6" w:rsidRDefault="00500BE6" w:rsidP="00500BE6">
            <w:pPr>
              <w:rPr>
                <w:rFonts w:ascii="Times New Roman" w:hAnsi="Times New Roman" w:cs="Times New Roman"/>
                <w:sz w:val="20"/>
                <w:szCs w:val="20"/>
              </w:rPr>
            </w:pPr>
          </w:p>
          <w:p w:rsidR="00500BE6" w:rsidRDefault="00500BE6" w:rsidP="00500BE6">
            <w:pPr>
              <w:rPr>
                <w:rFonts w:ascii="Times New Roman" w:hAnsi="Times New Roman" w:cs="Times New Roman"/>
                <w:sz w:val="20"/>
                <w:szCs w:val="20"/>
              </w:rPr>
            </w:pPr>
          </w:p>
          <w:p w:rsidR="00500BE6" w:rsidRDefault="00500BE6" w:rsidP="00500BE6">
            <w:pPr>
              <w:rPr>
                <w:rFonts w:ascii="Times New Roman" w:hAnsi="Times New Roman" w:cs="Times New Roman"/>
                <w:sz w:val="20"/>
                <w:szCs w:val="20"/>
              </w:rPr>
            </w:pPr>
          </w:p>
          <w:p w:rsidR="00500BE6" w:rsidRDefault="00500BE6" w:rsidP="00500BE6">
            <w:pPr>
              <w:rPr>
                <w:rFonts w:ascii="Times New Roman" w:hAnsi="Times New Roman" w:cs="Times New Roman"/>
                <w:sz w:val="20"/>
                <w:szCs w:val="20"/>
              </w:rPr>
            </w:pPr>
          </w:p>
          <w:p w:rsidR="00C643D8" w:rsidRDefault="00C643D8" w:rsidP="00500BE6">
            <w:pPr>
              <w:autoSpaceDE w:val="0"/>
              <w:autoSpaceDN w:val="0"/>
              <w:adjustRightInd w:val="0"/>
              <w:spacing w:after="0" w:line="240" w:lineRule="auto"/>
              <w:rPr>
                <w:rFonts w:ascii="Times New Roman" w:hAnsi="Times New Roman" w:cs="Times New Roman"/>
                <w:sz w:val="20"/>
                <w:szCs w:val="20"/>
              </w:rPr>
            </w:pPr>
          </w:p>
          <w:p w:rsidR="006A3829" w:rsidRDefault="006A3829" w:rsidP="00500BE6">
            <w:pPr>
              <w:autoSpaceDE w:val="0"/>
              <w:autoSpaceDN w:val="0"/>
              <w:adjustRightInd w:val="0"/>
              <w:spacing w:after="0" w:line="240" w:lineRule="auto"/>
              <w:rPr>
                <w:rFonts w:ascii="Times New Roman" w:hAnsi="Times New Roman" w:cs="Times New Roman"/>
                <w:sz w:val="20"/>
                <w:szCs w:val="20"/>
              </w:rPr>
            </w:pPr>
          </w:p>
          <w:p w:rsidR="006A3829" w:rsidRDefault="006A3829"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Neveiksnių asmenų globė</w:t>
            </w:r>
            <w:r>
              <w:rPr>
                <w:rFonts w:ascii="Times New Roman" w:hAnsi="Times New Roman" w:cs="Times New Roman"/>
                <w:sz w:val="20"/>
                <w:szCs w:val="20"/>
              </w:rPr>
              <w:t xml:space="preserve">ju paskirti Globos </w:t>
            </w:r>
            <w:r w:rsidRPr="00500BE6">
              <w:rPr>
                <w:rFonts w:ascii="Times New Roman" w:hAnsi="Times New Roman" w:cs="Times New Roman"/>
                <w:sz w:val="20"/>
                <w:szCs w:val="20"/>
              </w:rPr>
              <w:t>namai pagal poreikį atstovauja j</w:t>
            </w:r>
            <w:r>
              <w:rPr>
                <w:rFonts w:ascii="Times New Roman" w:hAnsi="Times New Roman" w:cs="Times New Roman"/>
                <w:sz w:val="20"/>
                <w:szCs w:val="20"/>
              </w:rPr>
              <w:t xml:space="preserve">ų </w:t>
            </w:r>
            <w:r w:rsidRPr="00500BE6">
              <w:rPr>
                <w:rFonts w:ascii="Times New Roman" w:hAnsi="Times New Roman" w:cs="Times New Roman"/>
                <w:sz w:val="20"/>
                <w:szCs w:val="20"/>
              </w:rPr>
              <w:t>interesus ir gina teises.</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Neveiksnaus ar ribot</w:t>
            </w:r>
            <w:r>
              <w:rPr>
                <w:rFonts w:ascii="Times New Roman" w:hAnsi="Times New Roman" w:cs="Times New Roman"/>
                <w:sz w:val="20"/>
                <w:szCs w:val="20"/>
              </w:rPr>
              <w:t xml:space="preserve">ai veiksnaus asmens </w:t>
            </w:r>
            <w:r w:rsidRPr="00500BE6">
              <w:rPr>
                <w:rFonts w:ascii="Times New Roman" w:hAnsi="Times New Roman" w:cs="Times New Roman"/>
                <w:sz w:val="20"/>
                <w:szCs w:val="20"/>
              </w:rPr>
              <w:t>adekvati nuomonė ar jo globė</w:t>
            </w:r>
            <w:r>
              <w:rPr>
                <w:rFonts w:ascii="Times New Roman" w:hAnsi="Times New Roman" w:cs="Times New Roman"/>
                <w:sz w:val="20"/>
                <w:szCs w:val="20"/>
              </w:rPr>
              <w:t xml:space="preserve">jo </w:t>
            </w:r>
            <w:r w:rsidRPr="00500BE6">
              <w:rPr>
                <w:rFonts w:ascii="Times New Roman" w:hAnsi="Times New Roman" w:cs="Times New Roman"/>
                <w:sz w:val="20"/>
                <w:szCs w:val="20"/>
              </w:rPr>
              <w:t>(rūpintojo) nuomonė</w:t>
            </w:r>
            <w:r>
              <w:rPr>
                <w:rFonts w:ascii="Times New Roman" w:hAnsi="Times New Roman" w:cs="Times New Roman"/>
                <w:sz w:val="20"/>
                <w:szCs w:val="20"/>
              </w:rPr>
              <w:t xml:space="preserve">, yra išklausoma </w:t>
            </w:r>
            <w:r w:rsidRPr="00500BE6">
              <w:rPr>
                <w:rFonts w:ascii="Times New Roman" w:hAnsi="Times New Roman" w:cs="Times New Roman"/>
                <w:sz w:val="20"/>
                <w:szCs w:val="20"/>
              </w:rPr>
              <w:t>ir vertinama.</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P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 xml:space="preserve">Praktikoje tokių atvejų </w:t>
            </w:r>
            <w:r>
              <w:rPr>
                <w:rFonts w:ascii="Times New Roman" w:hAnsi="Times New Roman" w:cs="Times New Roman"/>
                <w:sz w:val="20"/>
                <w:szCs w:val="20"/>
              </w:rPr>
              <w:t xml:space="preserve">nebuvo, bet jei </w:t>
            </w:r>
            <w:r w:rsidRPr="00500BE6">
              <w:rPr>
                <w:rFonts w:ascii="Times New Roman" w:hAnsi="Times New Roman" w:cs="Times New Roman"/>
                <w:sz w:val="20"/>
                <w:szCs w:val="20"/>
              </w:rPr>
              <w:t>pagerėtų asmens sveikatos būklė,</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 xml:space="preserve">Globos namai kreiptųsi </w:t>
            </w:r>
            <w:r w:rsidR="00C643D8">
              <w:rPr>
                <w:rFonts w:ascii="Times New Roman" w:hAnsi="Times New Roman" w:cs="Times New Roman"/>
                <w:sz w:val="20"/>
                <w:szCs w:val="20"/>
              </w:rPr>
              <w:t xml:space="preserve">į atitinkamas institucijas </w:t>
            </w:r>
            <w:r w:rsidRPr="00500BE6">
              <w:rPr>
                <w:rFonts w:ascii="Times New Roman" w:hAnsi="Times New Roman" w:cs="Times New Roman"/>
                <w:sz w:val="20"/>
                <w:szCs w:val="20"/>
              </w:rPr>
              <w:t>dė</w:t>
            </w:r>
            <w:r>
              <w:rPr>
                <w:rFonts w:ascii="Times New Roman" w:hAnsi="Times New Roman" w:cs="Times New Roman"/>
                <w:sz w:val="20"/>
                <w:szCs w:val="20"/>
              </w:rPr>
              <w:t xml:space="preserve">l </w:t>
            </w:r>
            <w:r w:rsidRPr="00500BE6">
              <w:rPr>
                <w:rFonts w:ascii="Times New Roman" w:hAnsi="Times New Roman" w:cs="Times New Roman"/>
                <w:sz w:val="20"/>
                <w:szCs w:val="20"/>
              </w:rPr>
              <w:t>neveiksnumo peržiūrėjimo.</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36642E" w:rsidRDefault="0036642E" w:rsidP="00500BE6">
            <w:pPr>
              <w:autoSpaceDE w:val="0"/>
              <w:autoSpaceDN w:val="0"/>
              <w:adjustRightInd w:val="0"/>
              <w:spacing w:after="0" w:line="240" w:lineRule="auto"/>
              <w:rPr>
                <w:rFonts w:ascii="Times New Roman" w:hAnsi="Times New Roman" w:cs="Times New Roman"/>
                <w:sz w:val="20"/>
                <w:szCs w:val="20"/>
              </w:rPr>
            </w:pPr>
          </w:p>
          <w:p w:rsidR="00500BE6" w:rsidRDefault="00C643D8" w:rsidP="00500B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As</w:t>
            </w:r>
            <w:r w:rsidR="00500BE6" w:rsidRPr="00500BE6">
              <w:rPr>
                <w:rFonts w:ascii="Times New Roman" w:hAnsi="Times New Roman" w:cs="Times New Roman"/>
                <w:sz w:val="20"/>
                <w:szCs w:val="20"/>
              </w:rPr>
              <w:t>meniu</w:t>
            </w:r>
            <w:r w:rsidR="00500BE6">
              <w:rPr>
                <w:rFonts w:ascii="Times New Roman" w:hAnsi="Times New Roman" w:cs="Times New Roman"/>
                <w:sz w:val="20"/>
                <w:szCs w:val="20"/>
              </w:rPr>
              <w:t xml:space="preserve">i pageidaujant, tarpininkaujama, </w:t>
            </w:r>
            <w:r w:rsidR="00500BE6" w:rsidRPr="00500BE6">
              <w:rPr>
                <w:rFonts w:ascii="Times New Roman" w:hAnsi="Times New Roman" w:cs="Times New Roman"/>
                <w:sz w:val="20"/>
                <w:szCs w:val="20"/>
              </w:rPr>
              <w:t>kad jis be pašalinių asmenų gaut</w:t>
            </w:r>
            <w:r w:rsidR="00500BE6">
              <w:rPr>
                <w:rFonts w:ascii="Times New Roman" w:hAnsi="Times New Roman" w:cs="Times New Roman"/>
                <w:sz w:val="20"/>
                <w:szCs w:val="20"/>
              </w:rPr>
              <w:t xml:space="preserve">ų </w:t>
            </w:r>
            <w:r w:rsidR="00500BE6" w:rsidRPr="00500BE6">
              <w:rPr>
                <w:rFonts w:ascii="Times New Roman" w:hAnsi="Times New Roman" w:cs="Times New Roman"/>
                <w:sz w:val="20"/>
                <w:szCs w:val="20"/>
              </w:rPr>
              <w:t>reikiamas paslaugas.</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P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Asmens pinigai ir materialinės vertybė</w:t>
            </w:r>
            <w:r>
              <w:rPr>
                <w:rFonts w:ascii="Times New Roman" w:hAnsi="Times New Roman" w:cs="Times New Roman"/>
                <w:sz w:val="20"/>
                <w:szCs w:val="20"/>
              </w:rPr>
              <w:t xml:space="preserve">s administruojami pagal </w:t>
            </w:r>
            <w:r w:rsidR="00C643D8">
              <w:rPr>
                <w:rFonts w:ascii="Times New Roman" w:hAnsi="Times New Roman" w:cs="Times New Roman"/>
                <w:sz w:val="20"/>
                <w:szCs w:val="20"/>
              </w:rPr>
              <w:t>Pagėgių palaikomojo gydymo, slaugos ir senelių</w:t>
            </w:r>
            <w:r w:rsidRPr="00500BE6">
              <w:rPr>
                <w:rFonts w:ascii="Times New Roman" w:hAnsi="Times New Roman" w:cs="Times New Roman"/>
                <w:sz w:val="20"/>
                <w:szCs w:val="20"/>
              </w:rPr>
              <w:t xml:space="preserve"> globos namų </w:t>
            </w:r>
          </w:p>
          <w:p w:rsidR="00500BE6" w:rsidRPr="00500BE6" w:rsidRDefault="00C643D8" w:rsidP="00500B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patvirtintus</w:t>
            </w:r>
            <w:r w:rsidR="00500BE6" w:rsidRPr="00500BE6">
              <w:rPr>
                <w:rFonts w:ascii="Times New Roman" w:hAnsi="Times New Roman" w:cs="Times New Roman"/>
                <w:sz w:val="20"/>
                <w:szCs w:val="20"/>
              </w:rPr>
              <w:t xml:space="preserve"> gyventojų pinigų, turto,</w:t>
            </w:r>
          </w:p>
          <w:p w:rsidR="00500BE6" w:rsidRP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dokumentų apskaitos, naudojimo ir</w:t>
            </w:r>
          </w:p>
          <w:p w:rsidR="00500BE6" w:rsidRDefault="0036642E" w:rsidP="00500B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saugojimo tvarkos aprašą</w:t>
            </w:r>
            <w:r w:rsidR="00500BE6">
              <w:rPr>
                <w:rFonts w:ascii="Times New Roman" w:hAnsi="Times New Roman" w:cs="Times New Roman"/>
                <w:sz w:val="20"/>
                <w:szCs w:val="20"/>
              </w:rPr>
              <w:t>.</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 xml:space="preserve">Socialinės globos įstaigos personalas </w:t>
            </w:r>
            <w:r>
              <w:rPr>
                <w:rFonts w:ascii="Times New Roman" w:hAnsi="Times New Roman" w:cs="Times New Roman"/>
                <w:sz w:val="20"/>
                <w:szCs w:val="20"/>
              </w:rPr>
              <w:t xml:space="preserve">į </w:t>
            </w:r>
            <w:r w:rsidRPr="00500BE6">
              <w:rPr>
                <w:rFonts w:ascii="Times New Roman" w:hAnsi="Times New Roman" w:cs="Times New Roman"/>
                <w:sz w:val="20"/>
                <w:szCs w:val="20"/>
              </w:rPr>
              <w:t>asmens gyvenamąjį kambarį į</w:t>
            </w:r>
            <w:r>
              <w:rPr>
                <w:rFonts w:ascii="Times New Roman" w:hAnsi="Times New Roman" w:cs="Times New Roman"/>
                <w:sz w:val="20"/>
                <w:szCs w:val="20"/>
              </w:rPr>
              <w:t xml:space="preserve">eina tik </w:t>
            </w:r>
            <w:r w:rsidRPr="00500BE6">
              <w:rPr>
                <w:rFonts w:ascii="Times New Roman" w:hAnsi="Times New Roman" w:cs="Times New Roman"/>
                <w:sz w:val="20"/>
                <w:szCs w:val="20"/>
              </w:rPr>
              <w:t>pasibeldę</w:t>
            </w:r>
            <w:r>
              <w:rPr>
                <w:rFonts w:ascii="Times New Roman" w:hAnsi="Times New Roman" w:cs="Times New Roman"/>
                <w:sz w:val="20"/>
                <w:szCs w:val="20"/>
              </w:rPr>
              <w:t xml:space="preserve">s, asmuo nerakinamas savo </w:t>
            </w:r>
            <w:r w:rsidRPr="00500BE6">
              <w:rPr>
                <w:rFonts w:ascii="Times New Roman" w:hAnsi="Times New Roman" w:cs="Times New Roman"/>
                <w:sz w:val="20"/>
                <w:szCs w:val="20"/>
              </w:rPr>
              <w:t>gy</w:t>
            </w:r>
            <w:r>
              <w:rPr>
                <w:rFonts w:ascii="Times New Roman" w:hAnsi="Times New Roman" w:cs="Times New Roman"/>
                <w:sz w:val="20"/>
                <w:szCs w:val="20"/>
              </w:rPr>
              <w:t xml:space="preserve">venamajame kambaryje, filmavimo </w:t>
            </w:r>
            <w:r w:rsidRPr="00500BE6">
              <w:rPr>
                <w:rFonts w:ascii="Times New Roman" w:hAnsi="Times New Roman" w:cs="Times New Roman"/>
                <w:sz w:val="20"/>
                <w:szCs w:val="20"/>
              </w:rPr>
              <w:t>kamerų nė</w:t>
            </w:r>
            <w:r>
              <w:rPr>
                <w:rFonts w:ascii="Times New Roman" w:hAnsi="Times New Roman" w:cs="Times New Roman"/>
                <w:sz w:val="20"/>
                <w:szCs w:val="20"/>
              </w:rPr>
              <w:t xml:space="preserve">ra. Gyvenamuosiuose </w:t>
            </w:r>
            <w:r w:rsidRPr="00500BE6">
              <w:rPr>
                <w:rFonts w:ascii="Times New Roman" w:hAnsi="Times New Roman" w:cs="Times New Roman"/>
                <w:sz w:val="20"/>
                <w:szCs w:val="20"/>
              </w:rPr>
              <w:t>kamb</w:t>
            </w:r>
            <w:r>
              <w:rPr>
                <w:rFonts w:ascii="Times New Roman" w:hAnsi="Times New Roman" w:cs="Times New Roman"/>
                <w:sz w:val="20"/>
                <w:szCs w:val="20"/>
              </w:rPr>
              <w:t>ariuose</w:t>
            </w:r>
            <w:r w:rsidR="00E21656">
              <w:rPr>
                <w:rFonts w:ascii="Times New Roman" w:hAnsi="Times New Roman" w:cs="Times New Roman"/>
                <w:sz w:val="20"/>
                <w:szCs w:val="20"/>
              </w:rPr>
              <w:t xml:space="preserve"> (prie kiekvienos lovaos)</w:t>
            </w:r>
            <w:r>
              <w:rPr>
                <w:rFonts w:ascii="Times New Roman" w:hAnsi="Times New Roman" w:cs="Times New Roman"/>
                <w:sz w:val="20"/>
                <w:szCs w:val="20"/>
              </w:rPr>
              <w:t xml:space="preserve"> yra pagalbos iškvietimo </w:t>
            </w:r>
            <w:r w:rsidRPr="00500BE6">
              <w:rPr>
                <w:rFonts w:ascii="Times New Roman" w:hAnsi="Times New Roman" w:cs="Times New Roman"/>
                <w:sz w:val="20"/>
                <w:szCs w:val="20"/>
              </w:rPr>
              <w:t>sistema.</w:t>
            </w: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p>
          <w:p w:rsidR="00EA1E7C" w:rsidRDefault="00EA1E7C" w:rsidP="00500BE6">
            <w:pPr>
              <w:autoSpaceDE w:val="0"/>
              <w:autoSpaceDN w:val="0"/>
              <w:adjustRightInd w:val="0"/>
              <w:spacing w:after="0" w:line="240" w:lineRule="auto"/>
              <w:rPr>
                <w:rFonts w:ascii="Times New Roman" w:hAnsi="Times New Roman" w:cs="Times New Roman"/>
                <w:sz w:val="20"/>
                <w:szCs w:val="20"/>
              </w:rPr>
            </w:pPr>
          </w:p>
          <w:p w:rsidR="00500BE6" w:rsidRDefault="00500BE6" w:rsidP="00500BE6">
            <w:pPr>
              <w:autoSpaceDE w:val="0"/>
              <w:autoSpaceDN w:val="0"/>
              <w:adjustRightInd w:val="0"/>
              <w:spacing w:after="0" w:line="240" w:lineRule="auto"/>
              <w:rPr>
                <w:rFonts w:ascii="Times New Roman" w:hAnsi="Times New Roman" w:cs="Times New Roman"/>
                <w:sz w:val="20"/>
                <w:szCs w:val="20"/>
              </w:rPr>
            </w:pPr>
            <w:r w:rsidRPr="00500BE6">
              <w:rPr>
                <w:rFonts w:ascii="Times New Roman" w:hAnsi="Times New Roman" w:cs="Times New Roman"/>
                <w:sz w:val="20"/>
                <w:szCs w:val="20"/>
              </w:rPr>
              <w:t>Pagal galimybes derinami kartu gyvenanči</w:t>
            </w:r>
            <w:r>
              <w:rPr>
                <w:rFonts w:ascii="Times New Roman" w:hAnsi="Times New Roman" w:cs="Times New Roman"/>
                <w:sz w:val="20"/>
                <w:szCs w:val="20"/>
              </w:rPr>
              <w:t xml:space="preserve">ų </w:t>
            </w:r>
            <w:r w:rsidRPr="00500BE6">
              <w:rPr>
                <w:rFonts w:ascii="Times New Roman" w:hAnsi="Times New Roman" w:cs="Times New Roman"/>
                <w:sz w:val="20"/>
                <w:szCs w:val="20"/>
              </w:rPr>
              <w:t>asmenų interesai. Į kitą kambar</w:t>
            </w:r>
            <w:r>
              <w:rPr>
                <w:rFonts w:ascii="Times New Roman" w:hAnsi="Times New Roman" w:cs="Times New Roman"/>
                <w:sz w:val="20"/>
                <w:szCs w:val="20"/>
              </w:rPr>
              <w:t xml:space="preserve">į </w:t>
            </w:r>
            <w:r w:rsidRPr="00500BE6">
              <w:rPr>
                <w:rFonts w:ascii="Times New Roman" w:hAnsi="Times New Roman" w:cs="Times New Roman"/>
                <w:sz w:val="20"/>
                <w:szCs w:val="20"/>
              </w:rPr>
              <w:t>asmenys perkeliami tik gavus j</w:t>
            </w:r>
            <w:r>
              <w:rPr>
                <w:rFonts w:ascii="Times New Roman" w:hAnsi="Times New Roman" w:cs="Times New Roman"/>
                <w:sz w:val="20"/>
                <w:szCs w:val="20"/>
              </w:rPr>
              <w:t xml:space="preserve">ų </w:t>
            </w:r>
            <w:r w:rsidRPr="00500BE6">
              <w:rPr>
                <w:rFonts w:ascii="Times New Roman" w:hAnsi="Times New Roman" w:cs="Times New Roman"/>
                <w:sz w:val="20"/>
                <w:szCs w:val="20"/>
              </w:rPr>
              <w:t>sutikim</w:t>
            </w:r>
            <w:r>
              <w:rPr>
                <w:rFonts w:ascii="Times New Roman" w:hAnsi="Times New Roman" w:cs="Times New Roman"/>
                <w:sz w:val="20"/>
                <w:szCs w:val="20"/>
              </w:rPr>
              <w:t>ą</w:t>
            </w:r>
            <w:r w:rsidRPr="00500BE6">
              <w:rPr>
                <w:rFonts w:ascii="Times New Roman" w:hAnsi="Times New Roman" w:cs="Times New Roman"/>
                <w:sz w:val="20"/>
                <w:szCs w:val="20"/>
              </w:rPr>
              <w:t>.</w:t>
            </w:r>
          </w:p>
          <w:p w:rsidR="00EA1E7C" w:rsidRDefault="00EA1E7C" w:rsidP="00500BE6">
            <w:pPr>
              <w:autoSpaceDE w:val="0"/>
              <w:autoSpaceDN w:val="0"/>
              <w:adjustRightInd w:val="0"/>
              <w:spacing w:after="0" w:line="240" w:lineRule="auto"/>
              <w:rPr>
                <w:rFonts w:ascii="Times New Roman" w:hAnsi="Times New Roman" w:cs="Times New Roman"/>
                <w:sz w:val="20"/>
                <w:szCs w:val="20"/>
              </w:rPr>
            </w:pPr>
          </w:p>
          <w:p w:rsidR="00EA1E7C" w:rsidRDefault="00EA1E7C" w:rsidP="00500BE6">
            <w:pPr>
              <w:autoSpaceDE w:val="0"/>
              <w:autoSpaceDN w:val="0"/>
              <w:adjustRightInd w:val="0"/>
              <w:spacing w:after="0" w:line="240" w:lineRule="auto"/>
              <w:rPr>
                <w:rFonts w:ascii="Times New Roman" w:hAnsi="Times New Roman" w:cs="Times New Roman"/>
                <w:sz w:val="20"/>
                <w:szCs w:val="20"/>
              </w:rPr>
            </w:pPr>
          </w:p>
          <w:p w:rsidR="00EA1E7C" w:rsidRDefault="00EA1E7C" w:rsidP="00500BE6">
            <w:pPr>
              <w:autoSpaceDE w:val="0"/>
              <w:autoSpaceDN w:val="0"/>
              <w:adjustRightInd w:val="0"/>
              <w:spacing w:after="0" w:line="240" w:lineRule="auto"/>
              <w:rPr>
                <w:rFonts w:ascii="Times New Roman" w:hAnsi="Times New Roman" w:cs="Times New Roman"/>
                <w:sz w:val="20"/>
                <w:szCs w:val="20"/>
              </w:rPr>
            </w:pPr>
          </w:p>
          <w:p w:rsidR="00EA1E7C" w:rsidRDefault="00EA1E7C" w:rsidP="00500BE6">
            <w:pPr>
              <w:autoSpaceDE w:val="0"/>
              <w:autoSpaceDN w:val="0"/>
              <w:adjustRightInd w:val="0"/>
              <w:spacing w:after="0" w:line="240" w:lineRule="auto"/>
              <w:rPr>
                <w:rFonts w:ascii="Times New Roman" w:hAnsi="Times New Roman" w:cs="Times New Roman"/>
                <w:sz w:val="20"/>
                <w:szCs w:val="20"/>
              </w:rPr>
            </w:pPr>
          </w:p>
          <w:p w:rsidR="00EA1E7C" w:rsidRDefault="00EA1E7C" w:rsidP="00500BE6">
            <w:pPr>
              <w:autoSpaceDE w:val="0"/>
              <w:autoSpaceDN w:val="0"/>
              <w:adjustRightInd w:val="0"/>
              <w:spacing w:after="0" w:line="240" w:lineRule="auto"/>
              <w:rPr>
                <w:rFonts w:ascii="Times New Roman" w:hAnsi="Times New Roman" w:cs="Times New Roman"/>
                <w:sz w:val="20"/>
                <w:szCs w:val="20"/>
              </w:rPr>
            </w:pPr>
          </w:p>
          <w:p w:rsidR="00E21656" w:rsidRDefault="00E21656"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Asmens kreipimosi teisė į administarciją</w:t>
            </w:r>
            <w:r>
              <w:rPr>
                <w:rFonts w:ascii="Times New Roman" w:hAnsi="Times New Roman" w:cs="Times New Roman"/>
                <w:sz w:val="20"/>
                <w:szCs w:val="20"/>
              </w:rPr>
              <w:t xml:space="preserve">, </w:t>
            </w:r>
            <w:r w:rsidRPr="00EA1E7C">
              <w:rPr>
                <w:rFonts w:ascii="Times New Roman" w:hAnsi="Times New Roman" w:cs="Times New Roman"/>
                <w:sz w:val="20"/>
                <w:szCs w:val="20"/>
              </w:rPr>
              <w:t>personalą ar kitas institucijas nė</w:t>
            </w:r>
            <w:r>
              <w:rPr>
                <w:rFonts w:ascii="Times New Roman" w:hAnsi="Times New Roman" w:cs="Times New Roman"/>
                <w:sz w:val="20"/>
                <w:szCs w:val="20"/>
              </w:rPr>
              <w:t xml:space="preserve">ra </w:t>
            </w:r>
            <w:r w:rsidRPr="00EA1E7C">
              <w:rPr>
                <w:rFonts w:ascii="Times New Roman" w:hAnsi="Times New Roman" w:cs="Times New Roman"/>
                <w:sz w:val="20"/>
                <w:szCs w:val="20"/>
              </w:rPr>
              <w:t>varžoma ir jis su tuo supažindintas.</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Globos namuose vykdoma prevencija</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gyventojų priklausomybėms nuo</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žalingų įpročių</w:t>
            </w:r>
            <w:r w:rsidR="00E21656">
              <w:rPr>
                <w:rFonts w:ascii="Times New Roman" w:hAnsi="Times New Roman" w:cs="Times New Roman"/>
                <w:sz w:val="20"/>
                <w:szCs w:val="20"/>
              </w:rPr>
              <w:t xml:space="preserve"> </w:t>
            </w:r>
            <w:r w:rsidRPr="00EA1E7C">
              <w:rPr>
                <w:rFonts w:ascii="Times New Roman" w:hAnsi="Times New Roman" w:cs="Times New Roman"/>
                <w:sz w:val="20"/>
                <w:szCs w:val="20"/>
              </w:rPr>
              <w:t>( individualūs</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pokalbiai, renginiai, akcijos</w:t>
            </w:r>
            <w:r w:rsidR="00E21656">
              <w:rPr>
                <w:rFonts w:ascii="Times New Roman" w:hAnsi="Times New Roman" w:cs="Times New Roman"/>
                <w:sz w:val="20"/>
                <w:szCs w:val="20"/>
              </w:rPr>
              <w:t>, žiūrimi filmai</w:t>
            </w:r>
            <w:r w:rsidRPr="00EA1E7C">
              <w:rPr>
                <w:rFonts w:ascii="Times New Roman" w:hAnsi="Times New Roman" w:cs="Times New Roman"/>
                <w:sz w:val="20"/>
                <w:szCs w:val="20"/>
              </w:rPr>
              <w:t>).</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Neribojama teisė į šeimos sukūrimą</w:t>
            </w:r>
            <w:r>
              <w:rPr>
                <w:rFonts w:ascii="Times New Roman" w:hAnsi="Times New Roman" w:cs="Times New Roman"/>
                <w:sz w:val="20"/>
                <w:szCs w:val="20"/>
              </w:rPr>
              <w:t>.</w:t>
            </w:r>
            <w:r w:rsidR="00E21656">
              <w:rPr>
                <w:rFonts w:ascii="Times New Roman" w:hAnsi="Times New Roman" w:cs="Times New Roman"/>
                <w:sz w:val="20"/>
                <w:szCs w:val="20"/>
              </w:rPr>
              <w:t>Šiuo metu kartu gyvenančių porų nėra.</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D934B8" w:rsidRDefault="00D934B8" w:rsidP="00EA1E7C">
            <w:pPr>
              <w:autoSpaceDE w:val="0"/>
              <w:autoSpaceDN w:val="0"/>
              <w:adjustRightInd w:val="0"/>
              <w:spacing w:after="0" w:line="240" w:lineRule="auto"/>
              <w:rPr>
                <w:rFonts w:ascii="Times New Roman" w:hAnsi="Times New Roman" w:cs="Times New Roman"/>
                <w:sz w:val="20"/>
                <w:szCs w:val="20"/>
              </w:rPr>
            </w:pP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Tarpininkaujama, kad asmuo atliktų</w:t>
            </w:r>
          </w:p>
          <w:p w:rsidR="00EA1E7C" w:rsidRPr="00500BE6" w:rsidRDefault="00D934B8" w:rsidP="00D934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pilietinę pareigą.</w:t>
            </w:r>
          </w:p>
        </w:tc>
        <w:tc>
          <w:tcPr>
            <w:tcW w:w="733" w:type="pct"/>
            <w:tcBorders>
              <w:top w:val="single" w:sz="4" w:space="0" w:color="auto"/>
              <w:left w:val="single" w:sz="4" w:space="0" w:color="auto"/>
              <w:bottom w:val="single" w:sz="4" w:space="0" w:color="auto"/>
              <w:right w:val="single" w:sz="4" w:space="0" w:color="auto"/>
            </w:tcBorders>
          </w:tcPr>
          <w:p w:rsidR="00905629" w:rsidRPr="00905629" w:rsidRDefault="00905629" w:rsidP="00905629">
            <w:r w:rsidRPr="00905629">
              <w:lastRenderedPageBreak/>
              <w:t>Atitinka</w:t>
            </w:r>
          </w:p>
          <w:p w:rsidR="005E780D" w:rsidRDefault="005E780D" w:rsidP="00322386"/>
          <w:p w:rsidR="006A3829" w:rsidRDefault="006A3829" w:rsidP="00322386"/>
          <w:p w:rsidR="006A3829" w:rsidRDefault="006A3829" w:rsidP="00322386"/>
          <w:p w:rsidR="006A3829" w:rsidRDefault="006A3829" w:rsidP="00322386"/>
          <w:p w:rsidR="006A3829" w:rsidRDefault="006A3829" w:rsidP="00322386"/>
          <w:p w:rsidR="006A3829" w:rsidRDefault="006A3829" w:rsidP="00322386"/>
          <w:p w:rsidR="006A3829" w:rsidRDefault="006A3829" w:rsidP="00322386"/>
          <w:p w:rsidR="006A3829" w:rsidRPr="006A3829" w:rsidRDefault="006A3829" w:rsidP="006A3829">
            <w:r w:rsidRPr="006A3829">
              <w:t>Atitinka</w:t>
            </w:r>
          </w:p>
          <w:p w:rsidR="006A3829" w:rsidRDefault="006A3829" w:rsidP="00322386"/>
          <w:p w:rsidR="006A3829" w:rsidRDefault="006A3829" w:rsidP="00322386"/>
          <w:p w:rsidR="006A3829" w:rsidRDefault="006A3829" w:rsidP="00322386"/>
          <w:p w:rsidR="006A3829" w:rsidRDefault="006A3829" w:rsidP="00322386"/>
          <w:p w:rsidR="006A3829" w:rsidRDefault="006A3829" w:rsidP="00322386"/>
          <w:p w:rsidR="006A3829" w:rsidRPr="006A3829" w:rsidRDefault="006A3829" w:rsidP="006A3829">
            <w:r w:rsidRPr="006A3829">
              <w:t>Atitinka</w:t>
            </w:r>
          </w:p>
          <w:p w:rsidR="006A3829" w:rsidRDefault="006A3829" w:rsidP="00322386"/>
          <w:p w:rsidR="006A3829" w:rsidRDefault="006A3829" w:rsidP="00322386"/>
          <w:p w:rsidR="006A3829" w:rsidRDefault="006A3829" w:rsidP="00322386"/>
          <w:p w:rsidR="006A3829" w:rsidRDefault="006A3829" w:rsidP="00322386"/>
          <w:p w:rsidR="006A3829" w:rsidRPr="006A3829" w:rsidRDefault="006A3829" w:rsidP="006A3829">
            <w:r w:rsidRPr="006A3829">
              <w:t>Atitinka</w:t>
            </w:r>
          </w:p>
          <w:p w:rsidR="006A3829" w:rsidRDefault="006A3829" w:rsidP="00322386"/>
          <w:p w:rsidR="0036642E" w:rsidRDefault="0036642E" w:rsidP="00322386"/>
          <w:p w:rsidR="0036642E" w:rsidRDefault="0036642E" w:rsidP="00322386"/>
          <w:p w:rsidR="0036642E" w:rsidRDefault="0036642E" w:rsidP="00322386"/>
          <w:p w:rsidR="0036642E" w:rsidRDefault="0036642E" w:rsidP="00322386"/>
          <w:p w:rsidR="0036642E" w:rsidRDefault="0036642E" w:rsidP="00322386"/>
          <w:p w:rsidR="0036642E" w:rsidRPr="0036642E" w:rsidRDefault="0036642E" w:rsidP="0036642E">
            <w:r w:rsidRPr="0036642E">
              <w:t>Atitinka</w:t>
            </w:r>
          </w:p>
          <w:p w:rsidR="0036642E" w:rsidRDefault="0036642E" w:rsidP="00322386"/>
          <w:p w:rsidR="0036642E" w:rsidRDefault="0036642E" w:rsidP="00322386"/>
          <w:p w:rsidR="00D934B8" w:rsidRPr="00D934B8" w:rsidRDefault="00D934B8" w:rsidP="00D934B8">
            <w:r w:rsidRPr="00D934B8">
              <w:t>Atitinka</w:t>
            </w:r>
          </w:p>
          <w:p w:rsidR="0036642E" w:rsidRDefault="0036642E" w:rsidP="00322386"/>
          <w:p w:rsidR="00D934B8" w:rsidRDefault="00D934B8" w:rsidP="00322386"/>
          <w:p w:rsidR="00D934B8" w:rsidRDefault="00D934B8" w:rsidP="00322386"/>
          <w:p w:rsidR="00D934B8" w:rsidRPr="00D934B8" w:rsidRDefault="00D934B8" w:rsidP="00D934B8">
            <w:r w:rsidRPr="00D934B8">
              <w:t>Atitinka</w:t>
            </w:r>
          </w:p>
          <w:p w:rsidR="00D934B8" w:rsidRDefault="00D934B8" w:rsidP="00322386"/>
          <w:p w:rsidR="00D934B8" w:rsidRDefault="00D934B8" w:rsidP="00322386"/>
          <w:p w:rsidR="00D934B8" w:rsidRDefault="00D934B8" w:rsidP="00322386"/>
          <w:p w:rsidR="00D934B8" w:rsidRDefault="00D934B8" w:rsidP="00322386"/>
          <w:p w:rsidR="00D934B8" w:rsidRDefault="00D934B8" w:rsidP="00322386"/>
          <w:p w:rsidR="00D934B8" w:rsidRPr="00D934B8" w:rsidRDefault="00D934B8" w:rsidP="00D934B8">
            <w:r w:rsidRPr="00D934B8">
              <w:t>Atitinka</w:t>
            </w:r>
          </w:p>
          <w:p w:rsidR="00D934B8" w:rsidRDefault="00D934B8" w:rsidP="00322386"/>
          <w:p w:rsidR="00D934B8" w:rsidRDefault="00D934B8" w:rsidP="00322386"/>
          <w:p w:rsidR="00D934B8" w:rsidRDefault="00D934B8" w:rsidP="00322386"/>
          <w:p w:rsidR="00D934B8" w:rsidRDefault="00D934B8" w:rsidP="00322386"/>
          <w:p w:rsidR="00D934B8" w:rsidRPr="00D934B8" w:rsidRDefault="00D934B8" w:rsidP="00D934B8">
            <w:r w:rsidRPr="00D934B8">
              <w:t>Atitinka</w:t>
            </w:r>
          </w:p>
          <w:p w:rsidR="00D934B8" w:rsidRDefault="00D934B8" w:rsidP="00322386"/>
          <w:p w:rsidR="00D934B8" w:rsidRDefault="00D934B8" w:rsidP="00322386"/>
          <w:p w:rsidR="00D934B8" w:rsidRDefault="00D934B8" w:rsidP="00322386"/>
          <w:p w:rsidR="00D934B8" w:rsidRPr="00D934B8" w:rsidRDefault="00D934B8" w:rsidP="00D934B8">
            <w:r w:rsidRPr="00D934B8">
              <w:t>Atitinka</w:t>
            </w:r>
          </w:p>
          <w:p w:rsidR="00D934B8" w:rsidRDefault="00D934B8" w:rsidP="00322386"/>
          <w:p w:rsidR="0036642E" w:rsidRDefault="0036642E" w:rsidP="00322386"/>
          <w:p w:rsidR="00D934B8" w:rsidRDefault="00D934B8" w:rsidP="00322386"/>
          <w:p w:rsidR="00D934B8" w:rsidRPr="00D934B8" w:rsidRDefault="00D934B8" w:rsidP="00D934B8">
            <w:r w:rsidRPr="00D934B8">
              <w:t>Atitinka</w:t>
            </w:r>
          </w:p>
          <w:p w:rsidR="00D934B8" w:rsidRDefault="00D934B8" w:rsidP="00322386"/>
          <w:p w:rsidR="00D934B8" w:rsidRPr="00D934B8" w:rsidRDefault="00D934B8" w:rsidP="00D934B8">
            <w:r w:rsidRPr="00D934B8">
              <w:t>Atitinka</w:t>
            </w:r>
          </w:p>
          <w:p w:rsidR="00D934B8" w:rsidRPr="00322386" w:rsidRDefault="00D934B8"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13.</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rPr>
            </w:pPr>
            <w:r w:rsidRPr="00322386">
              <w:rPr>
                <w:bCs/>
              </w:rPr>
              <w:t xml:space="preserve">Asmeniui užtikrinama, kad jo nuomonė, problemos, nusiskundimai </w:t>
            </w:r>
            <w:r w:rsidRPr="00322386">
              <w:rPr>
                <w:bCs/>
              </w:rPr>
              <w:lastRenderedPageBreak/>
              <w:t>bus išklausyti, išanalizuoti ir į juos bus konstruktyviai reaguojama</w:t>
            </w:r>
          </w:p>
        </w:tc>
        <w:tc>
          <w:tcPr>
            <w:tcW w:w="2327" w:type="pct"/>
            <w:tcBorders>
              <w:top w:val="single" w:sz="4" w:space="0" w:color="auto"/>
              <w:left w:val="single" w:sz="4" w:space="0" w:color="auto"/>
              <w:bottom w:val="single" w:sz="4" w:space="0" w:color="auto"/>
              <w:right w:val="single" w:sz="4" w:space="0" w:color="auto"/>
            </w:tcBorders>
            <w:hideMark/>
          </w:tcPr>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lastRenderedPageBreak/>
              <w:t>13.1. Jokiomis priemonėmis nėra varžoma asmens laisvė išsakyti savo nuomonę, pageidavimus ar kritines pastabas dėl problemų, iškilusių teikiant socialinę globą, į kurias socialinės globos įstaiga</w:t>
            </w:r>
            <w:r w:rsidRPr="00FF22B5">
              <w:rPr>
                <w:rFonts w:ascii="Times New Roman" w:hAnsi="Times New Roman" w:cs="Times New Roman"/>
                <w:b/>
                <w:sz w:val="20"/>
                <w:szCs w:val="20"/>
              </w:rPr>
              <w:t xml:space="preserve"> </w:t>
            </w:r>
            <w:r w:rsidRPr="00FF22B5">
              <w:rPr>
                <w:rFonts w:ascii="Times New Roman" w:hAnsi="Times New Roman" w:cs="Times New Roman"/>
                <w:sz w:val="20"/>
                <w:szCs w:val="20"/>
              </w:rPr>
              <w:t>operatyviai ir konstruktyviai reaguoja.</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13.2. Asmuo yra supažindintas su nusiskundimų, prašymų pateikimo bei jų nagrinėjimo socialinės globos  įstaigoje procedūra ir žino, kad, baigus nagrinėti skundą ar prašymą, jam priimtina forma jis bus supažindintas su </w:t>
            </w:r>
            <w:r w:rsidRPr="00FF22B5">
              <w:rPr>
                <w:rFonts w:ascii="Times New Roman" w:hAnsi="Times New Roman" w:cs="Times New Roman"/>
                <w:sz w:val="20"/>
                <w:szCs w:val="20"/>
              </w:rPr>
              <w:lastRenderedPageBreak/>
              <w:t xml:space="preserve">gautomis išvadomis bei sprendimais. Raštu pateikti skundai ir prašymai bei priimti sprendimai yra registruojami atskirame žurnale. </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13.3. Socialinės globos namuose veikia socialinės globos namų taryba, kurios sudėtyje gali būti socialinės globos namuose gyvenantys asmenys, personalo atstovai, asmenų globėjai, rūpintojai, kiti šeimos nariai ar artimieji giminaičiai, kitų institucijų, nevyriausybinių organizacijų, bendruomenės, kurioje yra socialinės globos namai, atstovai ar kt. Socialinės globos namų tarybos sudėtis yra periodiškai peržiūrima ir atnaujinama. Socialinės globos namų tarybos nariai, kaip lygiaverčiai partneriai, teikia pasiūlymus socialinės globos namų administracijai ir laiku gauna atsakymus bei informaciją apie šių pasiūlymų įgyvendinimą ar tobulinimą ir tai yra užfiksuota socialinės globos namų dokumentuose</w:t>
            </w:r>
          </w:p>
        </w:tc>
        <w:tc>
          <w:tcPr>
            <w:tcW w:w="1167" w:type="pct"/>
            <w:tcBorders>
              <w:top w:val="single" w:sz="4" w:space="0" w:color="auto"/>
              <w:left w:val="single" w:sz="4" w:space="0" w:color="auto"/>
              <w:bottom w:val="single" w:sz="4" w:space="0" w:color="auto"/>
              <w:right w:val="single" w:sz="4" w:space="0" w:color="auto"/>
            </w:tcBorders>
          </w:tcPr>
          <w:p w:rsidR="005E780D"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lastRenderedPageBreak/>
              <w:t>Asmens laisvė nė</w:t>
            </w:r>
            <w:r>
              <w:rPr>
                <w:rFonts w:ascii="Times New Roman" w:hAnsi="Times New Roman" w:cs="Times New Roman"/>
                <w:sz w:val="20"/>
                <w:szCs w:val="20"/>
              </w:rPr>
              <w:t xml:space="preserve">ra varžoma, Globos namai </w:t>
            </w:r>
            <w:r w:rsidRPr="00EA1E7C">
              <w:rPr>
                <w:rFonts w:ascii="Times New Roman" w:hAnsi="Times New Roman" w:cs="Times New Roman"/>
                <w:sz w:val="20"/>
                <w:szCs w:val="20"/>
              </w:rPr>
              <w:t>reaguoja konstruktyviai.</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Raštu pateikti skundai ir prašymai</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lastRenderedPageBreak/>
              <w:t>registruojami ž</w:t>
            </w:r>
            <w:r>
              <w:rPr>
                <w:rFonts w:ascii="Times New Roman" w:hAnsi="Times New Roman" w:cs="Times New Roman"/>
                <w:sz w:val="20"/>
                <w:szCs w:val="20"/>
              </w:rPr>
              <w:t xml:space="preserve">urnale, asmuo tinkamai </w:t>
            </w:r>
            <w:r w:rsidRPr="00EA1E7C">
              <w:rPr>
                <w:rFonts w:ascii="Times New Roman" w:hAnsi="Times New Roman" w:cs="Times New Roman"/>
                <w:sz w:val="20"/>
                <w:szCs w:val="20"/>
              </w:rPr>
              <w:t>supažindinamas su sprendimais.</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Aktyviai veikia Globos namų taryba,</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veikianti pagal patvirtintus Globos</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namų ta</w:t>
            </w:r>
            <w:r>
              <w:rPr>
                <w:rFonts w:ascii="Times New Roman" w:hAnsi="Times New Roman" w:cs="Times New Roman"/>
                <w:sz w:val="20"/>
                <w:szCs w:val="20"/>
              </w:rPr>
              <w:t>rybos nuostatus. Pas</w:t>
            </w:r>
            <w:r w:rsidR="00E21656">
              <w:rPr>
                <w:rFonts w:ascii="Times New Roman" w:hAnsi="Times New Roman" w:cs="Times New Roman"/>
                <w:sz w:val="20"/>
                <w:szCs w:val="20"/>
              </w:rPr>
              <w:t>i</w:t>
            </w:r>
            <w:r>
              <w:rPr>
                <w:rFonts w:ascii="Times New Roman" w:hAnsi="Times New Roman" w:cs="Times New Roman"/>
                <w:sz w:val="20"/>
                <w:szCs w:val="20"/>
              </w:rPr>
              <w:t xml:space="preserve">tarimai yra </w:t>
            </w:r>
            <w:r w:rsidRPr="00EA1E7C">
              <w:rPr>
                <w:rFonts w:ascii="Times New Roman" w:hAnsi="Times New Roman" w:cs="Times New Roman"/>
                <w:sz w:val="20"/>
                <w:szCs w:val="20"/>
              </w:rPr>
              <w:t>protokoluojami.</w:t>
            </w:r>
          </w:p>
        </w:tc>
        <w:tc>
          <w:tcPr>
            <w:tcW w:w="733" w:type="pct"/>
            <w:tcBorders>
              <w:top w:val="single" w:sz="4" w:space="0" w:color="auto"/>
              <w:left w:val="single" w:sz="4" w:space="0" w:color="auto"/>
              <w:bottom w:val="single" w:sz="4" w:space="0" w:color="auto"/>
              <w:right w:val="single" w:sz="4" w:space="0" w:color="auto"/>
            </w:tcBorders>
          </w:tcPr>
          <w:p w:rsidR="00D934B8" w:rsidRPr="00D934B8" w:rsidRDefault="00D934B8" w:rsidP="00D934B8">
            <w:r w:rsidRPr="00D934B8">
              <w:lastRenderedPageBreak/>
              <w:t>Atitinka</w:t>
            </w:r>
          </w:p>
          <w:p w:rsidR="005E780D" w:rsidRDefault="005E780D" w:rsidP="00322386"/>
          <w:p w:rsidR="00D934B8" w:rsidRDefault="00D934B8" w:rsidP="00322386"/>
          <w:p w:rsidR="00D934B8" w:rsidRPr="00D934B8" w:rsidRDefault="00D934B8" w:rsidP="00D934B8">
            <w:r w:rsidRPr="00D934B8">
              <w:t>Atitinka</w:t>
            </w:r>
          </w:p>
          <w:p w:rsidR="00D934B8" w:rsidRDefault="00D934B8" w:rsidP="00322386"/>
          <w:p w:rsidR="00D934B8" w:rsidRDefault="00D934B8" w:rsidP="00322386"/>
          <w:p w:rsidR="00D934B8" w:rsidRPr="00D934B8" w:rsidRDefault="00D934B8" w:rsidP="00D934B8">
            <w:r w:rsidRPr="00D934B8">
              <w:t>Atitinka</w:t>
            </w:r>
          </w:p>
          <w:p w:rsidR="00D934B8" w:rsidRPr="00322386" w:rsidRDefault="00D934B8"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14.</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Asmuo gali būti pašalintas iš socialinės globos įstaigos</w:t>
            </w:r>
            <w:r w:rsidRPr="00322386">
              <w:rPr>
                <w:b/>
                <w:bCs/>
              </w:rPr>
              <w:t xml:space="preserve"> </w:t>
            </w:r>
            <w:r w:rsidRPr="00322386">
              <w:rPr>
                <w:bCs/>
              </w:rPr>
              <w:t>už socialinės globos  įstaigos</w:t>
            </w:r>
            <w:r w:rsidRPr="00322386">
              <w:rPr>
                <w:b/>
                <w:bCs/>
              </w:rPr>
              <w:t xml:space="preserve"> </w:t>
            </w:r>
            <w:r w:rsidRPr="00322386">
              <w:rPr>
                <w:bCs/>
              </w:rPr>
              <w:t xml:space="preserve">vidaus tvarkos taisyklių ar teisėtvarkos pažeidimus tik  nuodugniai išnagrinėjus įvykdytų pažeidimų priežastis ir neradus kitų efektyvių būdų </w:t>
            </w:r>
            <w:r w:rsidRPr="00322386">
              <w:rPr>
                <w:bCs/>
              </w:rPr>
              <w:lastRenderedPageBreak/>
              <w:t>paveikti asmens neigiamą elgesį</w:t>
            </w:r>
          </w:p>
        </w:tc>
        <w:tc>
          <w:tcPr>
            <w:tcW w:w="2327" w:type="pct"/>
            <w:tcBorders>
              <w:top w:val="single" w:sz="4" w:space="0" w:color="auto"/>
              <w:left w:val="single" w:sz="4" w:space="0" w:color="auto"/>
              <w:bottom w:val="single" w:sz="4" w:space="0" w:color="auto"/>
              <w:right w:val="single" w:sz="4" w:space="0" w:color="auto"/>
            </w:tcBorders>
            <w:hideMark/>
          </w:tcPr>
          <w:p w:rsidR="005E780D" w:rsidRDefault="005E780D" w:rsidP="00322386">
            <w:pPr>
              <w:rPr>
                <w:rFonts w:ascii="Times New Roman" w:hAnsi="Times New Roman" w:cs="Times New Roman"/>
                <w:sz w:val="20"/>
                <w:szCs w:val="20"/>
              </w:rPr>
            </w:pPr>
            <w:r w:rsidRPr="00FF22B5">
              <w:rPr>
                <w:rFonts w:ascii="Times New Roman" w:hAnsi="Times New Roman" w:cs="Times New Roman"/>
                <w:sz w:val="20"/>
                <w:szCs w:val="20"/>
              </w:rPr>
              <w:lastRenderedPageBreak/>
              <w:t xml:space="preserve">14.1. Asmuo žino, kad už dažnus grubius, kitų asmenų interesus bei orumą pažeidžiančius veiksmus, prieštaraujančius vidaus tvarkos taisyklėms, teisėtvarkos pažeidimus ar sutarties pažeidimus jis gali būti pašalintas iš socialinės globos namų. Asmuo pasirašytinai yra supažindintas su šia informacija prieš pasirašydamas sutartį su socialinės globos namais.  </w:t>
            </w:r>
          </w:p>
          <w:p w:rsidR="00EA1E7C" w:rsidRDefault="00EA1E7C" w:rsidP="00322386">
            <w:pPr>
              <w:rPr>
                <w:rFonts w:ascii="Times New Roman" w:hAnsi="Times New Roman" w:cs="Times New Roman"/>
                <w:sz w:val="20"/>
                <w:szCs w:val="20"/>
              </w:rPr>
            </w:pPr>
          </w:p>
          <w:p w:rsidR="00EA1E7C" w:rsidRPr="00FF22B5" w:rsidRDefault="00EA1E7C" w:rsidP="00322386">
            <w:pPr>
              <w:rPr>
                <w:rFonts w:ascii="Times New Roman" w:hAnsi="Times New Roman" w:cs="Times New Roman"/>
                <w:sz w:val="20"/>
                <w:szCs w:val="20"/>
              </w:rPr>
            </w:pP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14.2. Asmeniui užtikrinta, kad, svarstant jo pašalinimo iš socialinės globos įstaigos klausimą, bus pakviestas dalyvauti pats asmuo, globėjas, rūpintojas, su juo dirbę socialinės globos  įstaigos darbuotojai, asmens  pasirinktas „savas asmuo“, socialinės globos namų tarybos atstovai (kai asmuo pašalinamas iš socialinės globos namų), savivaldybės, kurios sprendimu asmeniui paskirta socialinė globa, socialiniai darbuotojai, jei tai įmanoma, – asmens artimieji ir kt. Detaliai išnagrinėtos asmens netinkamo elgesio ar vidaus tvarkos taisyklių pažeidimų priežastys, žymos apie priemones, taikytas asmens neigiamam elgesiui paveikti, šių priemonių poveikį asmens elgesio pasikeitimams ir pan. atsispindi asmens  ISGP ar kituose byloje pridedamuose dokumentuose.  </w:t>
            </w:r>
            <w:r w:rsidRPr="00FF22B5">
              <w:rPr>
                <w:rFonts w:ascii="Times New Roman" w:hAnsi="Times New Roman" w:cs="Times New Roman"/>
                <w:sz w:val="20"/>
                <w:szCs w:val="20"/>
              </w:rPr>
              <w:lastRenderedPageBreak/>
              <w:t xml:space="preserve">Pašalinamas asmuo yra supažindintas su visomis svarstymo išvadomis ir išklausyti jo pasiaiškinimai. Žymos apie tai yra užfiksuotos asmens byloje pridedamuose dokumentuose. </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14.3. Asmeniui užtikrinta, kad, iki jį pašalinant iš socialinės globos įstaigos, bus sprendžiamas jo socialinės globos tęstinumo ir saugumo klausimas. Socialinės globos įstaiga</w:t>
            </w:r>
            <w:r w:rsidRPr="00FF22B5">
              <w:rPr>
                <w:rFonts w:ascii="Times New Roman" w:hAnsi="Times New Roman" w:cs="Times New Roman"/>
                <w:b/>
                <w:sz w:val="20"/>
                <w:szCs w:val="20"/>
              </w:rPr>
              <w:t xml:space="preserve"> </w:t>
            </w:r>
            <w:r w:rsidRPr="00FF22B5">
              <w:rPr>
                <w:rFonts w:ascii="Times New Roman" w:hAnsi="Times New Roman" w:cs="Times New Roman"/>
                <w:sz w:val="20"/>
                <w:szCs w:val="20"/>
              </w:rPr>
              <w:t>kreipiasi į savivaldybę, kurios sprendimu asmeniui buvo paskirta socialinė globa, ar į kurią asmuo paties pageidavimu išvyksta, dėl kitų socialinių paslaugų asmeniui skyrimo būtinumo. Prieš pašalinant asmenį iš socialinės globos įstaigos, yra įsitikinta dėl jo saugumo ir galimybių savarankiškai (iš dalies savarankiškai) gyventi bei reikiamų socialinių paslaugų savivaldybėje  užtikrinimo. Žymos apie tai yra užfiksuotos asmens byloje pridedamuose dokumentuose</w:t>
            </w:r>
          </w:p>
        </w:tc>
        <w:tc>
          <w:tcPr>
            <w:tcW w:w="1167" w:type="pct"/>
            <w:tcBorders>
              <w:top w:val="single" w:sz="4" w:space="0" w:color="auto"/>
              <w:left w:val="single" w:sz="4" w:space="0" w:color="auto"/>
              <w:bottom w:val="single" w:sz="4" w:space="0" w:color="auto"/>
              <w:right w:val="single" w:sz="4" w:space="0" w:color="auto"/>
            </w:tcBorders>
          </w:tcPr>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lastRenderedPageBreak/>
              <w:t>Asmuo žino, kad už dažnus grubius, kit</w:t>
            </w:r>
            <w:r>
              <w:rPr>
                <w:rFonts w:ascii="Times New Roman" w:hAnsi="Times New Roman" w:cs="Times New Roman"/>
                <w:sz w:val="20"/>
                <w:szCs w:val="20"/>
              </w:rPr>
              <w:t xml:space="preserve">ų </w:t>
            </w:r>
            <w:r w:rsidRPr="00EA1E7C">
              <w:rPr>
                <w:rFonts w:ascii="Times New Roman" w:hAnsi="Times New Roman" w:cs="Times New Roman"/>
                <w:sz w:val="20"/>
                <w:szCs w:val="20"/>
              </w:rPr>
              <w:t>asmenų interesus bei orumą</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pažeidžiančius veiksmus,</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prieštaraujančius vidaus tvarkos</w:t>
            </w:r>
          </w:p>
          <w:p w:rsidR="00EA1E7C" w:rsidRP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taisyklėms, teisė</w:t>
            </w:r>
            <w:r>
              <w:rPr>
                <w:rFonts w:ascii="Times New Roman" w:hAnsi="Times New Roman" w:cs="Times New Roman"/>
                <w:sz w:val="20"/>
                <w:szCs w:val="20"/>
              </w:rPr>
              <w:t xml:space="preserve">tvarkos pažeidimus ar </w:t>
            </w:r>
            <w:r w:rsidRPr="00EA1E7C">
              <w:rPr>
                <w:rFonts w:ascii="Times New Roman" w:hAnsi="Times New Roman" w:cs="Times New Roman"/>
                <w:sz w:val="20"/>
                <w:szCs w:val="20"/>
              </w:rPr>
              <w:t>sutarties pažeidimus jis gali būti</w:t>
            </w:r>
          </w:p>
          <w:p w:rsidR="00EA1E7C" w:rsidRPr="00EA1E7C" w:rsidRDefault="00E21656" w:rsidP="00EA1E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pašalintas iš</w:t>
            </w:r>
            <w:r w:rsidR="00EA1E7C" w:rsidRPr="00EA1E7C">
              <w:rPr>
                <w:rFonts w:ascii="Times New Roman" w:hAnsi="Times New Roman" w:cs="Times New Roman"/>
                <w:sz w:val="20"/>
                <w:szCs w:val="20"/>
              </w:rPr>
              <w:t xml:space="preserve"> globos namų,</w:t>
            </w:r>
          </w:p>
          <w:p w:rsidR="005E780D" w:rsidRDefault="00EA1E7C" w:rsidP="00EA1E7C">
            <w:pPr>
              <w:rPr>
                <w:rFonts w:ascii="Times New Roman" w:hAnsi="Times New Roman" w:cs="Times New Roman"/>
                <w:sz w:val="20"/>
                <w:szCs w:val="20"/>
              </w:rPr>
            </w:pPr>
            <w:r w:rsidRPr="00EA1E7C">
              <w:rPr>
                <w:rFonts w:ascii="Times New Roman" w:hAnsi="Times New Roman" w:cs="Times New Roman"/>
                <w:sz w:val="20"/>
                <w:szCs w:val="20"/>
              </w:rPr>
              <w:t>apie tai supažindintas pasirašytinai.</w:t>
            </w:r>
          </w:p>
          <w:p w:rsidR="00E21656" w:rsidRDefault="00E21656"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r w:rsidRPr="00EA1E7C">
              <w:rPr>
                <w:rFonts w:ascii="Times New Roman" w:hAnsi="Times New Roman" w:cs="Times New Roman"/>
                <w:sz w:val="20"/>
                <w:szCs w:val="20"/>
              </w:rPr>
              <w:t>Praktikoje</w:t>
            </w:r>
            <w:r>
              <w:rPr>
                <w:rFonts w:ascii="Times New Roman" w:hAnsi="Times New Roman" w:cs="Times New Roman"/>
                <w:sz w:val="20"/>
                <w:szCs w:val="20"/>
              </w:rPr>
              <w:t xml:space="preserve"> tokio atvejo nebuvo, bet esant </w:t>
            </w:r>
            <w:r w:rsidRPr="00EA1E7C">
              <w:rPr>
                <w:rFonts w:ascii="Times New Roman" w:hAnsi="Times New Roman" w:cs="Times New Roman"/>
                <w:sz w:val="20"/>
                <w:szCs w:val="20"/>
              </w:rPr>
              <w:t>reikalui, būtų laikomasi šios globos normos reikalavimų.</w:t>
            </w: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EA1E7C" w:rsidRDefault="00EA1E7C" w:rsidP="00EA1E7C">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18"/>
                <w:szCs w:val="18"/>
              </w:rPr>
            </w:pPr>
          </w:p>
          <w:p w:rsidR="00EA1E7C" w:rsidRPr="00EA1E7C"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Praktikoje</w:t>
            </w:r>
            <w:r>
              <w:rPr>
                <w:rFonts w:ascii="Times New Roman" w:hAnsi="Times New Roman" w:cs="Times New Roman"/>
                <w:sz w:val="20"/>
                <w:szCs w:val="20"/>
              </w:rPr>
              <w:t xml:space="preserve"> tokio atvejo nebuvo, bet esant </w:t>
            </w:r>
            <w:r w:rsidRPr="006C57C0">
              <w:rPr>
                <w:rFonts w:ascii="Times New Roman" w:hAnsi="Times New Roman" w:cs="Times New Roman"/>
                <w:sz w:val="20"/>
                <w:szCs w:val="20"/>
              </w:rPr>
              <w:t xml:space="preserve">reikalui, būtų </w:t>
            </w:r>
            <w:r>
              <w:rPr>
                <w:rFonts w:ascii="Times New Roman" w:hAnsi="Times New Roman" w:cs="Times New Roman"/>
                <w:sz w:val="20"/>
                <w:szCs w:val="20"/>
              </w:rPr>
              <w:t xml:space="preserve">laikomasi šios globos </w:t>
            </w:r>
            <w:r w:rsidRPr="006C57C0">
              <w:rPr>
                <w:rFonts w:ascii="Times New Roman" w:hAnsi="Times New Roman" w:cs="Times New Roman"/>
                <w:sz w:val="20"/>
                <w:szCs w:val="20"/>
              </w:rPr>
              <w:t>normos reikalavimų.</w:t>
            </w:r>
          </w:p>
        </w:tc>
        <w:tc>
          <w:tcPr>
            <w:tcW w:w="733" w:type="pct"/>
            <w:tcBorders>
              <w:top w:val="single" w:sz="4" w:space="0" w:color="auto"/>
              <w:left w:val="single" w:sz="4" w:space="0" w:color="auto"/>
              <w:bottom w:val="single" w:sz="4" w:space="0" w:color="auto"/>
              <w:right w:val="single" w:sz="4" w:space="0" w:color="auto"/>
            </w:tcBorders>
          </w:tcPr>
          <w:p w:rsidR="00D934B8" w:rsidRPr="00D934B8" w:rsidRDefault="00D934B8" w:rsidP="00D934B8">
            <w:r w:rsidRPr="00D934B8">
              <w:lastRenderedPageBreak/>
              <w:t>Atitinka</w:t>
            </w:r>
          </w:p>
          <w:p w:rsidR="005E780D" w:rsidRDefault="005E780D"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Pr="00322386" w:rsidRDefault="00560659"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15.</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Asmeniui užtikrinama galimybė išvykti laikinai ar visam laikui</w:t>
            </w:r>
          </w:p>
        </w:tc>
        <w:tc>
          <w:tcPr>
            <w:tcW w:w="2327" w:type="pct"/>
            <w:tcBorders>
              <w:top w:val="single" w:sz="4" w:space="0" w:color="auto"/>
              <w:left w:val="single" w:sz="4" w:space="0" w:color="auto"/>
              <w:bottom w:val="single" w:sz="4" w:space="0" w:color="auto"/>
              <w:right w:val="single" w:sz="4" w:space="0" w:color="auto"/>
            </w:tcBorders>
            <w:hideMark/>
          </w:tcPr>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15.1. Asmeniui užtikrinta, kad jis gali laikinai savo noru išvykti iš socialinės globos  įstaigos svečiuotis pas globėją, rūpintoją, šeimos narius, artimuosius giminaičius ar pažįstamus švenčių dienomis, savaitgaliais  ir</w:t>
            </w:r>
            <w:r w:rsidRPr="00FF22B5">
              <w:rPr>
                <w:rFonts w:ascii="Times New Roman" w:hAnsi="Times New Roman" w:cs="Times New Roman"/>
                <w:b/>
                <w:sz w:val="20"/>
                <w:szCs w:val="20"/>
              </w:rPr>
              <w:t xml:space="preserve">  </w:t>
            </w:r>
            <w:r w:rsidRPr="00FF22B5">
              <w:rPr>
                <w:rFonts w:ascii="Times New Roman" w:hAnsi="Times New Roman" w:cs="Times New Roman"/>
                <w:sz w:val="20"/>
                <w:szCs w:val="20"/>
              </w:rPr>
              <w:t xml:space="preserve">ilgesniam laikotarpiui – iki 45 kalendorinių dienų per metus (dėl asmeniui svarbių priežasčių asmens (globėjo, rūpintojo, šeimos narių  ar artimųjų giminaičių) prašymu gali būti nustatytas ir ilgesnis laikotarpis). Asmeniui yra išlaikoma galimybė grįžti į socialinės globos įstaigą  tomis pačiomis sąlygomis, kaip ir buvo apgyvendintas, remiantis socialinės globos įstaigos vidaus tvarkos taisyklėse ar kituose socialinės globos įstaigos veiklą reglamentuojančiuose dokumentuose nustatyta tvarka. </w:t>
            </w:r>
          </w:p>
          <w:p w:rsidR="005E780D"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15.2. Asmens išvykimo gydytis į sveikatos priežiūros įstaigą trukmė nėra ribojama. </w:t>
            </w:r>
          </w:p>
          <w:p w:rsidR="006C57C0" w:rsidRPr="00FF22B5" w:rsidRDefault="006C57C0" w:rsidP="00322386">
            <w:pPr>
              <w:rPr>
                <w:rFonts w:ascii="Times New Roman" w:hAnsi="Times New Roman" w:cs="Times New Roman"/>
                <w:sz w:val="20"/>
                <w:szCs w:val="20"/>
              </w:rPr>
            </w:pP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15.3. Socialinės globos įstaiga domisi pas globėją, rūpintoją, šeimos narius, artimuosius giminaičius, pažįstamus ar į sveikatos priežiūros įstaigą laikinai išvykusio asmens gyvenimo sąlygomis bei jo priežiūra. Žymos apie tai yra užfiksuotos asmens byloje pridedamuose dokumentuose.</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lastRenderedPageBreak/>
              <w:t xml:space="preserve">15.4. Neveiksniam tam tikroje srityje ar ribotai veiksniam tam tikroje srityje asmeniui laikinai išvykstant svečiuotis savo noru, socialinės globos įstaiga su asmeniu, pas kurį neveiksnus tam tikroje srityje ar ribotai veiksnus tam tikroje srityje asmuo išvyksta (išskyrus teismo sprendimu paskirtą globėją, rūpintoją), sudaro sutartį, kurioje pastarasis įsipareigoja tinkamai prižiūrėti neveiksnų tam tikroje srityje ar ribotai veiksnų tam tikroje srityje asmenį. Ši sutartis sudaroma socialinės globos įstaigai turint asmens, pas kurį išvyksta neveiksnus tam tikroje srityje ar ribotai veiksnus tam tikroje srityje asmuo, gyvenamosios vietos savivaldybės išvadą dėl neveiksnų tam tikroje srityje ar ribotai veiksnų tam tikroje srityje asmenį priimančio asmens (jo šeimos) galimybių tinkamai prižiūrėti neveiksnų tam tikroje srityje ar ribotai veiksnų tam tikroje srityje asmenį jo laikino išvykimo laikotarpiu. Neveiksnaus tam tikroje srityje ar ribotai veiksnaus tam tikroje srityje asmens laikinas išvykimas iš socialinės globos įstaigos svečiuotis privalo būti suderintas su asmens globėju (rūpintoju), jei globėjo (rūpintojo) funkcijas vykdo ne socialinės globos įstaiga. Sutartis, išvados, suderinimo su globėju (rūpintoju) žymos yra asmens byloje pridedamuose dokumentuose. </w:t>
            </w:r>
          </w:p>
          <w:p w:rsidR="005E780D" w:rsidRPr="00FF22B5" w:rsidRDefault="005E780D" w:rsidP="00322386">
            <w:pPr>
              <w:rPr>
                <w:rFonts w:ascii="Times New Roman" w:hAnsi="Times New Roman" w:cs="Times New Roman"/>
                <w:i/>
                <w:sz w:val="20"/>
                <w:szCs w:val="20"/>
              </w:rPr>
            </w:pPr>
            <w:r w:rsidRPr="00FF22B5">
              <w:rPr>
                <w:rFonts w:ascii="Times New Roman" w:hAnsi="Times New Roman" w:cs="Times New Roman"/>
                <w:b/>
                <w:i/>
                <w:sz w:val="20"/>
                <w:szCs w:val="20"/>
              </w:rPr>
              <w:t>TAR pastaba.</w:t>
            </w:r>
            <w:r w:rsidRPr="00FF22B5">
              <w:rPr>
                <w:rFonts w:ascii="Times New Roman" w:hAnsi="Times New Roman" w:cs="Times New Roman"/>
                <w:i/>
                <w:sz w:val="20"/>
                <w:szCs w:val="20"/>
              </w:rPr>
              <w:t xml:space="preserve"> Neveiksniems ar ribotai veiksniems asmenims 4 priedo 15.4 papunkčio nuostatos taikomos iki Lietuvos Respublikos civilinio kodekso nustatyta tvarka ir terminais bus peržiūrėti šių asmenų atžvilgiu priimti teismo sprendimai, kuriais asmenys pripažinti neveiksniais ar ribotai veiksniais.</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15.5. Asmuo, globėjas, rūpintojas ar kitas asmuo, pas kurį laikinai išvykstama, yra supažindintas su laikino išvykimo iš socialinės globos įstaigos tvarka. Prieš išvykstant raštu patvirtinama, kad šis asmuo  laikysis teisės aktų (tai gali būti įteisinta vidaus tvarkos taisyklėse gyventojams) nustatytų įsipareigojimų socialinės globos įstaigai.  Žymos apie tai yra užfiksuotos asmens byloje pridedamuose dokumentuose.</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 xml:space="preserve">15.6. Asmuo su negalia, kuris yra veiksnus, iš socialinės globos įstaigos į bendruomenę išvyksta visam laikui socialinės globos įstaigai įsitikinus, kad šiam asmeniui bus užtikrintos tinkamos gyvenimo sąlygos, paslaugos </w:t>
            </w:r>
            <w:r w:rsidRPr="00FF22B5">
              <w:rPr>
                <w:rFonts w:ascii="Times New Roman" w:hAnsi="Times New Roman" w:cs="Times New Roman"/>
                <w:sz w:val="20"/>
                <w:szCs w:val="20"/>
              </w:rPr>
              <w:lastRenderedPageBreak/>
              <w:t xml:space="preserve">bendruomenėje ar kad jis galės savarankiškai (iš dalies savarankiškai) gyventi. Iš socialinės globos įstaigos išvykstančio asmens prašymas yra asmens byloje. Siekiant užtikrinti socialinės pagalbos asmeniui su negalia tęstinumą, socialinės globos įstaiga, likus 3 mėn. iki asmens su negalia išvykimo iš socialinės globos įstaigos, kreipiasi į savivaldybę su prašymu inicijuoti asmens su negalia socialinės adaptacijos (reabilitacijos) bendruomenėje plano sudarymą. Socialinės globos įstaiga aktyviai dalyvauja savivaldybei sudarant šį planą.  </w:t>
            </w:r>
          </w:p>
          <w:p w:rsidR="005E780D" w:rsidRPr="00FF22B5" w:rsidRDefault="005E780D" w:rsidP="00322386">
            <w:pPr>
              <w:rPr>
                <w:rFonts w:ascii="Times New Roman" w:hAnsi="Times New Roman" w:cs="Times New Roman"/>
                <w:sz w:val="20"/>
                <w:szCs w:val="20"/>
              </w:rPr>
            </w:pPr>
            <w:r w:rsidRPr="00FF22B5">
              <w:rPr>
                <w:rFonts w:ascii="Times New Roman" w:hAnsi="Times New Roman" w:cs="Times New Roman"/>
                <w:sz w:val="20"/>
                <w:szCs w:val="20"/>
              </w:rPr>
              <w:t>15.7. Neveiksnus tam tikroje srityje ar ribotai veiksnus tam tikroje srityje asmuo visam laikui gali išvykti tik pas teismo paskirtą globėją, rūpintoją. Socialinės globos įstaiga apie tai informuoja savivaldybę, kurioje globėjas (rūpintojas) gyvena ir savivaldybę, kurios sprendimu asmeniui buvo pradėta teikti socialinė globa.</w:t>
            </w:r>
          </w:p>
          <w:p w:rsidR="005E780D" w:rsidRPr="00FF22B5" w:rsidRDefault="005E780D" w:rsidP="00322386">
            <w:pPr>
              <w:rPr>
                <w:rFonts w:ascii="Times New Roman" w:hAnsi="Times New Roman" w:cs="Times New Roman"/>
                <w:i/>
                <w:sz w:val="20"/>
                <w:szCs w:val="20"/>
              </w:rPr>
            </w:pPr>
            <w:r w:rsidRPr="00FF22B5">
              <w:rPr>
                <w:rFonts w:ascii="Times New Roman" w:hAnsi="Times New Roman" w:cs="Times New Roman"/>
                <w:b/>
                <w:i/>
                <w:sz w:val="20"/>
                <w:szCs w:val="20"/>
              </w:rPr>
              <w:t>TAR pastaba.</w:t>
            </w:r>
            <w:r w:rsidRPr="00FF22B5">
              <w:rPr>
                <w:rFonts w:ascii="Times New Roman" w:hAnsi="Times New Roman" w:cs="Times New Roman"/>
                <w:i/>
                <w:sz w:val="20"/>
                <w:szCs w:val="20"/>
              </w:rPr>
              <w:t xml:space="preserve"> Neveiksniems ar ribotai veiksniems asmenims 4 priedo 15.7 papunkčio nuostatos taikomos iki Lietuvos Respublikos civilinio kodekso nustatyta tvarka ir terminais bus peržiūrėti šių asmenų atžvilgiu priimti teismo sprendimai, kuriais asmenys pripažinti neveiksniais ar ribotai veiksniais.</w:t>
            </w:r>
          </w:p>
        </w:tc>
        <w:tc>
          <w:tcPr>
            <w:tcW w:w="1167" w:type="pct"/>
            <w:tcBorders>
              <w:top w:val="single" w:sz="4" w:space="0" w:color="auto"/>
              <w:left w:val="single" w:sz="4" w:space="0" w:color="auto"/>
              <w:bottom w:val="single" w:sz="4" w:space="0" w:color="auto"/>
              <w:right w:val="single" w:sz="4" w:space="0" w:color="auto"/>
            </w:tcBorders>
          </w:tcPr>
          <w:p w:rsidR="005E780D"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lastRenderedPageBreak/>
              <w:t>Asmuo gali išvykti svečiuotis pas globėją</w:t>
            </w:r>
            <w:r>
              <w:rPr>
                <w:rFonts w:ascii="Times New Roman" w:hAnsi="Times New Roman" w:cs="Times New Roman"/>
                <w:sz w:val="20"/>
                <w:szCs w:val="20"/>
              </w:rPr>
              <w:t xml:space="preserve">, </w:t>
            </w:r>
            <w:r w:rsidRPr="006C57C0">
              <w:rPr>
                <w:rFonts w:ascii="Times New Roman" w:hAnsi="Times New Roman" w:cs="Times New Roman"/>
                <w:sz w:val="20"/>
                <w:szCs w:val="20"/>
              </w:rPr>
              <w:t>rūpintoją</w:t>
            </w:r>
            <w:r>
              <w:rPr>
                <w:rFonts w:ascii="Times New Roman" w:hAnsi="Times New Roman" w:cs="Times New Roman"/>
                <w:sz w:val="20"/>
                <w:szCs w:val="20"/>
              </w:rPr>
              <w:t xml:space="preserve">, šeimos narius, artimuosius, </w:t>
            </w:r>
            <w:r w:rsidRPr="006C57C0">
              <w:rPr>
                <w:rFonts w:ascii="Times New Roman" w:hAnsi="Times New Roman" w:cs="Times New Roman"/>
                <w:sz w:val="20"/>
                <w:szCs w:val="20"/>
              </w:rPr>
              <w:t>giminaičius ar pažįstamus švenči</w:t>
            </w:r>
            <w:r>
              <w:rPr>
                <w:rFonts w:ascii="Times New Roman" w:hAnsi="Times New Roman" w:cs="Times New Roman"/>
                <w:sz w:val="20"/>
                <w:szCs w:val="20"/>
              </w:rPr>
              <w:t xml:space="preserve">ų </w:t>
            </w:r>
            <w:r w:rsidRPr="006C57C0">
              <w:rPr>
                <w:rFonts w:ascii="Times New Roman" w:hAnsi="Times New Roman" w:cs="Times New Roman"/>
                <w:sz w:val="20"/>
                <w:szCs w:val="20"/>
              </w:rPr>
              <w:t>dienomis, savaitgaliais ir ilgesniam laikotarpiui – iki 45 kalendorinių dien</w:t>
            </w:r>
            <w:r>
              <w:rPr>
                <w:rFonts w:ascii="Times New Roman" w:hAnsi="Times New Roman" w:cs="Times New Roman"/>
                <w:sz w:val="20"/>
                <w:szCs w:val="20"/>
              </w:rPr>
              <w:t xml:space="preserve">ų </w:t>
            </w:r>
            <w:r w:rsidRPr="006C57C0">
              <w:rPr>
                <w:rFonts w:ascii="Times New Roman" w:hAnsi="Times New Roman" w:cs="Times New Roman"/>
                <w:sz w:val="20"/>
                <w:szCs w:val="20"/>
              </w:rPr>
              <w:t>per metus (dėl asmeniui svarbi</w:t>
            </w:r>
            <w:r>
              <w:rPr>
                <w:rFonts w:ascii="Times New Roman" w:hAnsi="Times New Roman" w:cs="Times New Roman"/>
                <w:sz w:val="20"/>
                <w:szCs w:val="20"/>
              </w:rPr>
              <w:t xml:space="preserve">ų </w:t>
            </w:r>
            <w:r w:rsidRPr="006C57C0">
              <w:rPr>
                <w:rFonts w:ascii="Times New Roman" w:hAnsi="Times New Roman" w:cs="Times New Roman"/>
                <w:sz w:val="20"/>
                <w:szCs w:val="20"/>
              </w:rPr>
              <w:t>priežasčių asmens (globėjo, rū</w:t>
            </w:r>
            <w:r>
              <w:rPr>
                <w:rFonts w:ascii="Times New Roman" w:hAnsi="Times New Roman" w:cs="Times New Roman"/>
                <w:sz w:val="20"/>
                <w:szCs w:val="20"/>
              </w:rPr>
              <w:t xml:space="preserve">pintojo, </w:t>
            </w:r>
            <w:r w:rsidRPr="006C57C0">
              <w:rPr>
                <w:rFonts w:ascii="Times New Roman" w:hAnsi="Times New Roman" w:cs="Times New Roman"/>
                <w:sz w:val="20"/>
                <w:szCs w:val="20"/>
              </w:rPr>
              <w:t>šeimos narių ar artimųjų giminaičių</w:t>
            </w:r>
            <w:r>
              <w:rPr>
                <w:rFonts w:ascii="Times New Roman" w:hAnsi="Times New Roman" w:cs="Times New Roman"/>
                <w:sz w:val="20"/>
                <w:szCs w:val="20"/>
              </w:rPr>
              <w:t xml:space="preserve">) </w:t>
            </w:r>
            <w:r w:rsidRPr="006C57C0">
              <w:rPr>
                <w:rFonts w:ascii="Times New Roman" w:hAnsi="Times New Roman" w:cs="Times New Roman"/>
                <w:sz w:val="20"/>
                <w:szCs w:val="20"/>
              </w:rPr>
              <w:t>prašymu gali bū</w:t>
            </w:r>
            <w:r>
              <w:rPr>
                <w:rFonts w:ascii="Times New Roman" w:hAnsi="Times New Roman" w:cs="Times New Roman"/>
                <w:sz w:val="20"/>
                <w:szCs w:val="20"/>
              </w:rPr>
              <w:t xml:space="preserve">ti nustatytas ir ilgesnis </w:t>
            </w:r>
            <w:r w:rsidRPr="006C57C0">
              <w:rPr>
                <w:rFonts w:ascii="Times New Roman" w:hAnsi="Times New Roman" w:cs="Times New Roman"/>
                <w:sz w:val="20"/>
                <w:szCs w:val="20"/>
              </w:rPr>
              <w:t>laikotarpis).</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P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Asmens išvykimo gydytis į sveikatos</w:t>
            </w:r>
          </w:p>
          <w:p w:rsidR="006C57C0" w:rsidRP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priežiūros įstaigą trukmė nėra</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ribojama.</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Nuolat palaikomas ryšys su globė</w:t>
            </w:r>
            <w:r>
              <w:rPr>
                <w:rFonts w:ascii="Times New Roman" w:hAnsi="Times New Roman" w:cs="Times New Roman"/>
                <w:sz w:val="20"/>
                <w:szCs w:val="20"/>
              </w:rPr>
              <w:t xml:space="preserve">ju ar kitu </w:t>
            </w:r>
            <w:r w:rsidRPr="006C57C0">
              <w:rPr>
                <w:rFonts w:ascii="Times New Roman" w:hAnsi="Times New Roman" w:cs="Times New Roman"/>
                <w:sz w:val="20"/>
                <w:szCs w:val="20"/>
              </w:rPr>
              <w:t xml:space="preserve">asmeniu, pas kurį </w:t>
            </w:r>
            <w:r>
              <w:rPr>
                <w:rFonts w:ascii="Times New Roman" w:hAnsi="Times New Roman" w:cs="Times New Roman"/>
                <w:sz w:val="20"/>
                <w:szCs w:val="20"/>
              </w:rPr>
              <w:t xml:space="preserve">išvyko gyventojas, </w:t>
            </w:r>
            <w:r w:rsidRPr="006C57C0">
              <w:rPr>
                <w:rFonts w:ascii="Times New Roman" w:hAnsi="Times New Roman" w:cs="Times New Roman"/>
                <w:sz w:val="20"/>
                <w:szCs w:val="20"/>
              </w:rPr>
              <w:t>pokyčiai fiksuojami ISGP.</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lastRenderedPageBreak/>
              <w:t>Praktikoje</w:t>
            </w:r>
            <w:r>
              <w:rPr>
                <w:rFonts w:ascii="Times New Roman" w:hAnsi="Times New Roman" w:cs="Times New Roman"/>
                <w:sz w:val="20"/>
                <w:szCs w:val="20"/>
              </w:rPr>
              <w:t xml:space="preserve"> tokio atvejo nebuvo, bet esant </w:t>
            </w:r>
            <w:r w:rsidRPr="006C57C0">
              <w:rPr>
                <w:rFonts w:ascii="Times New Roman" w:hAnsi="Times New Roman" w:cs="Times New Roman"/>
                <w:sz w:val="20"/>
                <w:szCs w:val="20"/>
              </w:rPr>
              <w:t xml:space="preserve">reikalui, būtų </w:t>
            </w:r>
            <w:r>
              <w:rPr>
                <w:rFonts w:ascii="Times New Roman" w:hAnsi="Times New Roman" w:cs="Times New Roman"/>
                <w:sz w:val="20"/>
                <w:szCs w:val="20"/>
              </w:rPr>
              <w:t xml:space="preserve">laikomasi šios globos </w:t>
            </w:r>
            <w:r w:rsidRPr="006C57C0">
              <w:rPr>
                <w:rFonts w:ascii="Times New Roman" w:hAnsi="Times New Roman" w:cs="Times New Roman"/>
                <w:sz w:val="20"/>
                <w:szCs w:val="20"/>
              </w:rPr>
              <w:t>normos reikalavimų.</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Asmuo, globėjas, rū</w:t>
            </w:r>
            <w:r>
              <w:rPr>
                <w:rFonts w:ascii="Times New Roman" w:hAnsi="Times New Roman" w:cs="Times New Roman"/>
                <w:sz w:val="20"/>
                <w:szCs w:val="20"/>
              </w:rPr>
              <w:t xml:space="preserve">pintojas ar kitas asmuo, </w:t>
            </w:r>
            <w:r w:rsidRPr="006C57C0">
              <w:rPr>
                <w:rFonts w:ascii="Times New Roman" w:hAnsi="Times New Roman" w:cs="Times New Roman"/>
                <w:sz w:val="20"/>
                <w:szCs w:val="20"/>
              </w:rPr>
              <w:t xml:space="preserve">pas kurį </w:t>
            </w:r>
            <w:r>
              <w:rPr>
                <w:rFonts w:ascii="Times New Roman" w:hAnsi="Times New Roman" w:cs="Times New Roman"/>
                <w:sz w:val="20"/>
                <w:szCs w:val="20"/>
              </w:rPr>
              <w:t xml:space="preserve">laikinai išvykstama, raštu </w:t>
            </w:r>
            <w:r w:rsidRPr="006C57C0">
              <w:rPr>
                <w:rFonts w:ascii="Times New Roman" w:hAnsi="Times New Roman" w:cs="Times New Roman"/>
                <w:sz w:val="20"/>
                <w:szCs w:val="20"/>
              </w:rPr>
              <w:t>į</w:t>
            </w:r>
            <w:r>
              <w:rPr>
                <w:rFonts w:ascii="Times New Roman" w:hAnsi="Times New Roman" w:cs="Times New Roman"/>
                <w:sz w:val="20"/>
                <w:szCs w:val="20"/>
              </w:rPr>
              <w:t xml:space="preserve">sipareigoja laikytis </w:t>
            </w:r>
            <w:r w:rsidRPr="006C57C0">
              <w:rPr>
                <w:rFonts w:ascii="Times New Roman" w:hAnsi="Times New Roman" w:cs="Times New Roman"/>
                <w:sz w:val="20"/>
                <w:szCs w:val="20"/>
              </w:rPr>
              <w:t>įsipareigojim</w:t>
            </w:r>
            <w:r>
              <w:rPr>
                <w:rFonts w:ascii="Times New Roman" w:hAnsi="Times New Roman" w:cs="Times New Roman"/>
                <w:sz w:val="20"/>
                <w:szCs w:val="20"/>
              </w:rPr>
              <w:t xml:space="preserve">ų </w:t>
            </w:r>
            <w:r w:rsidRPr="006C57C0">
              <w:rPr>
                <w:rFonts w:ascii="Times New Roman" w:hAnsi="Times New Roman" w:cs="Times New Roman"/>
                <w:sz w:val="20"/>
                <w:szCs w:val="20"/>
              </w:rPr>
              <w:t>Globos įstaigai.</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Asmuo su ne</w:t>
            </w:r>
            <w:r>
              <w:rPr>
                <w:rFonts w:ascii="Times New Roman" w:hAnsi="Times New Roman" w:cs="Times New Roman"/>
                <w:sz w:val="20"/>
                <w:szCs w:val="20"/>
              </w:rPr>
              <w:t xml:space="preserve">galia, kuris yra veiksnus, savo </w:t>
            </w:r>
            <w:r w:rsidRPr="006C57C0">
              <w:rPr>
                <w:rFonts w:ascii="Times New Roman" w:hAnsi="Times New Roman" w:cs="Times New Roman"/>
                <w:sz w:val="20"/>
                <w:szCs w:val="20"/>
              </w:rPr>
              <w:t xml:space="preserve">noru iš socialinės globos įstaigos </w:t>
            </w:r>
            <w:r>
              <w:rPr>
                <w:rFonts w:ascii="Times New Roman" w:hAnsi="Times New Roman" w:cs="Times New Roman"/>
                <w:sz w:val="20"/>
                <w:szCs w:val="20"/>
              </w:rPr>
              <w:t xml:space="preserve">į </w:t>
            </w:r>
            <w:r w:rsidRPr="006C57C0">
              <w:rPr>
                <w:rFonts w:ascii="Times New Roman" w:hAnsi="Times New Roman" w:cs="Times New Roman"/>
                <w:sz w:val="20"/>
                <w:szCs w:val="20"/>
              </w:rPr>
              <w:t xml:space="preserve">bendruomenę išvyksta </w:t>
            </w:r>
            <w:r w:rsidRPr="006C57C0">
              <w:rPr>
                <w:rFonts w:ascii="Times New Roman" w:hAnsi="Times New Roman" w:cs="Times New Roman"/>
                <w:sz w:val="20"/>
                <w:szCs w:val="20"/>
              </w:rPr>
              <w:lastRenderedPageBreak/>
              <w:t>visam la</w:t>
            </w:r>
            <w:r>
              <w:rPr>
                <w:rFonts w:ascii="Times New Roman" w:hAnsi="Times New Roman" w:cs="Times New Roman"/>
                <w:sz w:val="20"/>
                <w:szCs w:val="20"/>
              </w:rPr>
              <w:t xml:space="preserve">ikui </w:t>
            </w:r>
            <w:r w:rsidRPr="006C57C0">
              <w:rPr>
                <w:rFonts w:ascii="Times New Roman" w:hAnsi="Times New Roman" w:cs="Times New Roman"/>
                <w:sz w:val="20"/>
                <w:szCs w:val="20"/>
              </w:rPr>
              <w:t>socialinės globos įstaigai į</w:t>
            </w:r>
            <w:r>
              <w:rPr>
                <w:rFonts w:ascii="Times New Roman" w:hAnsi="Times New Roman" w:cs="Times New Roman"/>
                <w:sz w:val="20"/>
                <w:szCs w:val="20"/>
              </w:rPr>
              <w:t xml:space="preserve">sitikinus, </w:t>
            </w:r>
            <w:r w:rsidRPr="006C57C0">
              <w:rPr>
                <w:rFonts w:ascii="Times New Roman" w:hAnsi="Times New Roman" w:cs="Times New Roman"/>
                <w:sz w:val="20"/>
                <w:szCs w:val="20"/>
              </w:rPr>
              <w:t>ka</w:t>
            </w:r>
            <w:r>
              <w:rPr>
                <w:rFonts w:ascii="Times New Roman" w:hAnsi="Times New Roman" w:cs="Times New Roman"/>
                <w:sz w:val="20"/>
                <w:szCs w:val="20"/>
              </w:rPr>
              <w:t xml:space="preserve">d šiam asmeniui bus užtikrintos </w:t>
            </w:r>
            <w:r w:rsidRPr="006C57C0">
              <w:rPr>
                <w:rFonts w:ascii="Times New Roman" w:hAnsi="Times New Roman" w:cs="Times New Roman"/>
                <w:sz w:val="20"/>
                <w:szCs w:val="20"/>
              </w:rPr>
              <w:t>tinkamos gyvenimo są</w:t>
            </w:r>
            <w:r>
              <w:rPr>
                <w:rFonts w:ascii="Times New Roman" w:hAnsi="Times New Roman" w:cs="Times New Roman"/>
                <w:sz w:val="20"/>
                <w:szCs w:val="20"/>
              </w:rPr>
              <w:t xml:space="preserve">lygos, paslaugos </w:t>
            </w:r>
            <w:r w:rsidRPr="006C57C0">
              <w:rPr>
                <w:rFonts w:ascii="Times New Roman" w:hAnsi="Times New Roman" w:cs="Times New Roman"/>
                <w:sz w:val="20"/>
                <w:szCs w:val="20"/>
              </w:rPr>
              <w:t>bendruomenėje ar kad jis galė</w:t>
            </w:r>
            <w:r>
              <w:rPr>
                <w:rFonts w:ascii="Times New Roman" w:hAnsi="Times New Roman" w:cs="Times New Roman"/>
                <w:sz w:val="20"/>
                <w:szCs w:val="20"/>
              </w:rPr>
              <w:t xml:space="preserve">s </w:t>
            </w:r>
            <w:r w:rsidRPr="006C57C0">
              <w:rPr>
                <w:rFonts w:ascii="Times New Roman" w:hAnsi="Times New Roman" w:cs="Times New Roman"/>
                <w:sz w:val="20"/>
                <w:szCs w:val="20"/>
              </w:rPr>
              <w:t>savarank</w:t>
            </w:r>
            <w:r>
              <w:rPr>
                <w:rFonts w:ascii="Times New Roman" w:hAnsi="Times New Roman" w:cs="Times New Roman"/>
                <w:sz w:val="20"/>
                <w:szCs w:val="20"/>
              </w:rPr>
              <w:t xml:space="preserve">iškai (iš dalies savarankiškai) </w:t>
            </w:r>
            <w:r w:rsidRPr="006C57C0">
              <w:rPr>
                <w:rFonts w:ascii="Times New Roman" w:hAnsi="Times New Roman" w:cs="Times New Roman"/>
                <w:sz w:val="20"/>
                <w:szCs w:val="20"/>
              </w:rPr>
              <w:t>gyventi. Iš socialinės globos į</w:t>
            </w:r>
            <w:r>
              <w:rPr>
                <w:rFonts w:ascii="Times New Roman" w:hAnsi="Times New Roman" w:cs="Times New Roman"/>
                <w:sz w:val="20"/>
                <w:szCs w:val="20"/>
              </w:rPr>
              <w:t xml:space="preserve">staigos </w:t>
            </w:r>
            <w:r w:rsidRPr="006C57C0">
              <w:rPr>
                <w:rFonts w:ascii="Times New Roman" w:hAnsi="Times New Roman" w:cs="Times New Roman"/>
                <w:sz w:val="20"/>
                <w:szCs w:val="20"/>
              </w:rPr>
              <w:t>išvykstančio asmens praš</w:t>
            </w:r>
            <w:r>
              <w:rPr>
                <w:rFonts w:ascii="Times New Roman" w:hAnsi="Times New Roman" w:cs="Times New Roman"/>
                <w:sz w:val="20"/>
                <w:szCs w:val="20"/>
              </w:rPr>
              <w:t xml:space="preserve">ymas yra </w:t>
            </w:r>
            <w:r w:rsidRPr="006C57C0">
              <w:rPr>
                <w:rFonts w:ascii="Times New Roman" w:hAnsi="Times New Roman" w:cs="Times New Roman"/>
                <w:sz w:val="20"/>
                <w:szCs w:val="20"/>
              </w:rPr>
              <w:t>asmens byloje.</w:t>
            </w:r>
          </w:p>
          <w:p w:rsidR="006C57C0" w:rsidRDefault="006C57C0" w:rsidP="006C57C0">
            <w:pPr>
              <w:autoSpaceDE w:val="0"/>
              <w:autoSpaceDN w:val="0"/>
              <w:adjustRightInd w:val="0"/>
              <w:spacing w:after="0" w:line="240" w:lineRule="auto"/>
              <w:rPr>
                <w:rFonts w:ascii="Times New Roman" w:hAnsi="Times New Roman" w:cs="Times New Roman"/>
                <w:sz w:val="20"/>
                <w:szCs w:val="20"/>
              </w:rPr>
            </w:pPr>
          </w:p>
          <w:p w:rsidR="006C57C0" w:rsidRPr="006C57C0" w:rsidRDefault="006C57C0" w:rsidP="006C57C0">
            <w:pPr>
              <w:autoSpaceDE w:val="0"/>
              <w:autoSpaceDN w:val="0"/>
              <w:adjustRightInd w:val="0"/>
              <w:spacing w:after="0" w:line="240" w:lineRule="auto"/>
              <w:rPr>
                <w:rFonts w:ascii="Times New Roman" w:hAnsi="Times New Roman" w:cs="Times New Roman"/>
                <w:sz w:val="20"/>
                <w:szCs w:val="20"/>
              </w:rPr>
            </w:pPr>
            <w:r w:rsidRPr="006C57C0">
              <w:rPr>
                <w:rFonts w:ascii="Times New Roman" w:hAnsi="Times New Roman" w:cs="Times New Roman"/>
                <w:sz w:val="20"/>
                <w:szCs w:val="20"/>
              </w:rPr>
              <w:t>Praktikoje</w:t>
            </w:r>
            <w:r>
              <w:rPr>
                <w:rFonts w:ascii="Times New Roman" w:hAnsi="Times New Roman" w:cs="Times New Roman"/>
                <w:sz w:val="20"/>
                <w:szCs w:val="20"/>
              </w:rPr>
              <w:t xml:space="preserve"> tokio atvejo nebuvo, bet esant </w:t>
            </w:r>
            <w:r w:rsidRPr="006C57C0">
              <w:rPr>
                <w:rFonts w:ascii="Times New Roman" w:hAnsi="Times New Roman" w:cs="Times New Roman"/>
                <w:sz w:val="20"/>
                <w:szCs w:val="20"/>
              </w:rPr>
              <w:t xml:space="preserve">reikalui, būtų </w:t>
            </w:r>
            <w:r>
              <w:rPr>
                <w:rFonts w:ascii="Times New Roman" w:hAnsi="Times New Roman" w:cs="Times New Roman"/>
                <w:sz w:val="20"/>
                <w:szCs w:val="20"/>
              </w:rPr>
              <w:t xml:space="preserve">laikomasi šios globos </w:t>
            </w:r>
            <w:r w:rsidRPr="006C57C0">
              <w:rPr>
                <w:rFonts w:ascii="Times New Roman" w:hAnsi="Times New Roman" w:cs="Times New Roman"/>
                <w:sz w:val="20"/>
                <w:szCs w:val="20"/>
              </w:rPr>
              <w:t>normos reikalavimų.</w:t>
            </w:r>
          </w:p>
        </w:tc>
        <w:tc>
          <w:tcPr>
            <w:tcW w:w="733" w:type="pct"/>
            <w:tcBorders>
              <w:top w:val="single" w:sz="4" w:space="0" w:color="auto"/>
              <w:left w:val="single" w:sz="4" w:space="0" w:color="auto"/>
              <w:bottom w:val="single" w:sz="4" w:space="0" w:color="auto"/>
              <w:right w:val="single" w:sz="4" w:space="0" w:color="auto"/>
            </w:tcBorders>
          </w:tcPr>
          <w:p w:rsidR="00560659" w:rsidRPr="00560659" w:rsidRDefault="00560659" w:rsidP="00560659">
            <w:r w:rsidRPr="00560659">
              <w:lastRenderedPageBreak/>
              <w:t>Atitinka</w:t>
            </w:r>
          </w:p>
          <w:p w:rsidR="005E780D" w:rsidRDefault="005E780D"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Pr="00560659" w:rsidRDefault="00560659" w:rsidP="00560659">
            <w:r w:rsidRPr="00560659">
              <w:t>Atitinka</w:t>
            </w:r>
          </w:p>
          <w:p w:rsidR="00560659" w:rsidRPr="00560659" w:rsidRDefault="00560659" w:rsidP="00560659">
            <w:r w:rsidRPr="00560659">
              <w:lastRenderedPageBreak/>
              <w:t>Atitinka</w:t>
            </w:r>
          </w:p>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Pr="00322386" w:rsidRDefault="00560659" w:rsidP="00322386"/>
        </w:tc>
      </w:tr>
      <w:tr w:rsidR="005E780D" w:rsidRPr="00322386" w:rsidTr="00D934B8">
        <w:trPr>
          <w:trHeight w:val="20"/>
        </w:trPr>
        <w:tc>
          <w:tcPr>
            <w:tcW w:w="3100" w:type="pct"/>
            <w:gridSpan w:val="3"/>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rPr>
                <w:b/>
              </w:rPr>
              <w:lastRenderedPageBreak/>
              <w:t>V sritis. Aplinka ir būstas</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c>
          <w:tcPr>
            <w:tcW w:w="733"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16.</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Asmeniui garantuojama saugi, gerai sutvarkyta ir tinkama socialinės globos teikimo vieta bei  aplinka</w:t>
            </w:r>
          </w:p>
        </w:tc>
        <w:tc>
          <w:tcPr>
            <w:tcW w:w="2327" w:type="pct"/>
            <w:tcBorders>
              <w:top w:val="single" w:sz="4" w:space="0" w:color="auto"/>
              <w:left w:val="single" w:sz="4" w:space="0" w:color="auto"/>
              <w:bottom w:val="single" w:sz="4" w:space="0" w:color="auto"/>
              <w:right w:val="single" w:sz="4" w:space="0" w:color="auto"/>
            </w:tcBorders>
            <w:hideMark/>
          </w:tcPr>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16.1. Socialinės globos įstaigos vieta yra nesunkiai pasiekiama visuomeniniu transportu. Esant poreikiui, socialinės globos įstaiga užtikrina specialaus transporto paslaugas priemonėms, susijusioms su asmenų socialine integracija į bendruomenę, vykdyti.</w:t>
            </w:r>
          </w:p>
          <w:p w:rsidR="00E21656" w:rsidRDefault="00E21656" w:rsidP="00322386">
            <w:pPr>
              <w:rPr>
                <w:rFonts w:ascii="Times New Roman" w:hAnsi="Times New Roman" w:cs="Times New Roman"/>
                <w:sz w:val="20"/>
                <w:szCs w:val="20"/>
              </w:rPr>
            </w:pPr>
          </w:p>
          <w:p w:rsidR="00E21656" w:rsidRDefault="00E21656" w:rsidP="00322386">
            <w:pPr>
              <w:rPr>
                <w:rFonts w:ascii="Times New Roman" w:hAnsi="Times New Roman" w:cs="Times New Roman"/>
                <w:sz w:val="20"/>
                <w:szCs w:val="20"/>
              </w:rPr>
            </w:pPr>
          </w:p>
          <w:p w:rsidR="00E21656" w:rsidRDefault="00E21656" w:rsidP="00322386">
            <w:pPr>
              <w:rPr>
                <w:rFonts w:ascii="Times New Roman" w:hAnsi="Times New Roman" w:cs="Times New Roman"/>
                <w:sz w:val="20"/>
                <w:szCs w:val="20"/>
              </w:rPr>
            </w:pP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lastRenderedPageBreak/>
              <w:t xml:space="preserve">16.2. Asmeniui užtikrinta, kad socialinės globos namų teritorijos, bendro naudojimo patalpų, gyvenamųjų  patalpų  bei kitų patalpų išplanavimas ir įrengimas atitinka socialinės globos namų paskirtį, šio tipo statiniams galiojančias statybos projektavimo, sveikatos apsaugos ministro patvirtintas higienos normas.  Grupinio gyvenimo namų teritorija, bendro naudojimo ir gyvenamosios patalpos atitinka sanitarines-higienines, darbų ir priešgaisrinės saugos normas ir reikalavimus bei tenkina  asmenų su negalia poreikius.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16.3. Asmeniui užtikrinama kiek įmanoma saugi aplinka. Socialinės globos  įstaigos</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 xml:space="preserve">gyvenamosiose ir bendro naudojimo patalpose yra įrengta gaisro aptikimo ir signalizavimo sistema.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16.4. Socialinės globos namai, išskyrus specializuotus slaugos ir socialinės globos namus, siekia, kad viename pastate gyventų ne daugiau kaip 150 suaugusių asmenų su negalia ar senyvo amžiaus asmenų, gaunančių ilgalaikę socialinę globą. Specializuotuose slaugos ir socialinės globos namuose gyvena ne daugiau kaip 40 asmenų. Socialinės globos namai, išskyrus specializuotus slaugos ir socialinės globos namus, kuriuose viename pastate gyvena daugiau kaip 150 asmenų, privalo turėti su savininko teises ir pareigas įgyvendinančia institucija suderintus priemonių, kurias įgyvendinus bus pasiektas (ne vėliau kaip iki 2020 m. gruodžio 31 d.) minėtas gyventojų skaičius viename pastate, planus. Nuo 2030 metų suaugusiems asmenims su negalia ilgalaikė socialinė globa negali būti pradedama naujai teikti socialinės globos namuose suaugusiems asmenims su negalia, išskyrus specializuotus slaugos ir socialinės globos namus. Socialinės globos namai suaugusiems asmenims su negalia ne vėliau kaip iki 2028 m. sausio 1 d. turi patvirtinti su įstaigos savininko teises ir pareigas įgyvendinančia institucija suderintus priemonių, kurias įgyvendinus bus pasiektas reikalavimas nuo 2030 metų nebeteikti suaugusiems asmenims su negalia ilgalaikės socialinės globos šiuose namuose, planus.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16.5. Grupinio gyvenimo namuose viename pastate (kotedže ar atskiruose butuose, gyvenamajame vienbučiame, dvibučiame ar daugiabučiame name) atskiroje teritorijoje nuo 2015 metų gyvena ne daugiau kaip 10 asmenų. </w:t>
            </w:r>
            <w:r w:rsidRPr="00D55A2B">
              <w:rPr>
                <w:rFonts w:ascii="Times New Roman" w:hAnsi="Times New Roman" w:cs="Times New Roman"/>
                <w:sz w:val="20"/>
                <w:szCs w:val="20"/>
              </w:rPr>
              <w:lastRenderedPageBreak/>
              <w:t>Grupinio gyvenimo namai negali būti steigiami tame pačiame žemės sklype ar pastate su socialinės globos namais, kitais bendruomeniniais vaikų globos namais ar grupinio gyvenimo namais (išskyrus, kai steigiami daugiabučiame gyvenamajame name). Grupinio gyvenimo namai taip pat negali būti steigiami pastatuose (išskyrus daugiabutį gyvenamąjį namą), kuriuose veikia kitos socialinių paslaugų, sveikatos priežiūros, švietimo ar ugdymo įstaigos. Steigiant grupinio gyvenimo namus daugiabučiame gyvenamajame name, vienoje laiptinėje negali būti daugiau nei 2 grupinio gyvenimo namai (jei laiptinėje yra tik du butai, grupinio gyvenimo namai gali būti steigiami tik viename iš jų).</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16.6. Nuo 2013 metų naujai</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 xml:space="preserve">steigiamuose socialinės globos namuose senyvo amžiaus asmenims viename pastate gyvena ne daugiau kaip 40 asmenų.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16.7. Nuo</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2016 m. liepos 1 d. asmenims su negalia (išskyrus asmenis su sunkia negalia, turinčius proto ir (ar) psichikos negalią ar kompleksinę negalią, kuriems nustatytas 0–25 procentų darbingumo lygis ir specialusis nuolatinės slaugos poreikis ar specialusis nuolatinės priežiūros (pagalbos) poreikis) naujai steigiami tik grupinio gyvenimo namai.</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 xml:space="preserve">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16.8. Socialinės globos namai asmenis (išskyrus slaugomus) gali apgyvendinti ne socialinės globos namų teritorijoje – atskiruose butuose, gyvenamuosiuose namuose (ne daugiau kaip 10 asmenų, viename kambaryje ne daugiau kaip 2 asmenys).</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 xml:space="preserve">Tais atvejais, kai asmenų su negalia grupės yra apgyvendinamos atskiruose butuose, gyvenamuosiuose namuose, kurie prilyginami grupinio gyvenimo namams, bendro asmenų su negalia skaičiaus reikalavimas socialinės globos namuose netaikomas.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16.9. Grupinio gyvenimo namai bendradarbiauja su bendruomenėje esančiomis įstaigomis (dienos centrais, bendruomenės centrais, dienos socialinės globos centrais ir kt.)  ir sudaro galimybes  asmenims  naudotis  šių įstaigų teikiamomis paslaugomis. </w:t>
            </w:r>
          </w:p>
          <w:p w:rsidR="005E780D" w:rsidRPr="00D55A2B" w:rsidRDefault="005E780D" w:rsidP="00322386">
            <w:pPr>
              <w:rPr>
                <w:rFonts w:ascii="Times New Roman" w:hAnsi="Times New Roman" w:cs="Times New Roman"/>
                <w:b/>
                <w:sz w:val="20"/>
                <w:szCs w:val="20"/>
              </w:rPr>
            </w:pPr>
            <w:r w:rsidRPr="00D55A2B">
              <w:rPr>
                <w:rFonts w:ascii="Times New Roman" w:hAnsi="Times New Roman" w:cs="Times New Roman"/>
                <w:sz w:val="20"/>
                <w:szCs w:val="20"/>
              </w:rPr>
              <w:t xml:space="preserve">16.10. Asmeniui, turinčiam specialiųjų poreikių, ar darbingo amžiaus asmeniui su negalia užtikrinta pritaikyta aplinka, reikalinga kasdieniam </w:t>
            </w:r>
            <w:r w:rsidRPr="00D55A2B">
              <w:rPr>
                <w:rFonts w:ascii="Times New Roman" w:hAnsi="Times New Roman" w:cs="Times New Roman"/>
                <w:sz w:val="20"/>
                <w:szCs w:val="20"/>
              </w:rPr>
              <w:lastRenderedPageBreak/>
              <w:t>gyvenimui bei paslaugoms gauti. Asmeniui užtikrintos galimybės lengvai judėti socialinės globos įstaigos teritorijoje ir patalpose, saugiai naudotis poilsio ir rekreacijos zonomis, esančiomis socialinės globos įstaigos teritorijoje. Laisvam, savarankiškam ir saugiam judėjimui užtikrinti socialinės globos namuose įrengti vertikalūs keltuvai (lifto tipo keltuvai) ir (ar) liftai, kurie yra pasiekiami tiesiogiai, nenaudojant jokių papildomų priemonių, išskyrus asmenines.</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Grupinio gyvenimo namuose asmenys pagal galimybes naudojasi saugiomis bendruomenės rekreacijos zonomis, sporto aikštelėmis ir pan.</w:t>
            </w:r>
            <w:r w:rsidRPr="00D55A2B">
              <w:rPr>
                <w:rFonts w:ascii="Times New Roman" w:hAnsi="Times New Roman" w:cs="Times New Roman"/>
                <w:b/>
                <w:sz w:val="20"/>
                <w:szCs w:val="20"/>
              </w:rPr>
              <w:t xml:space="preserve">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16.11. Asmeniui užtikrinta galimybė greitai (neišeinant iš savo gyvenamojo kambario) išsikviesti personalą, jeigu to reikalauja jo sveikatos būklė</w:t>
            </w:r>
          </w:p>
        </w:tc>
        <w:tc>
          <w:tcPr>
            <w:tcW w:w="1167" w:type="pct"/>
            <w:tcBorders>
              <w:top w:val="single" w:sz="4" w:space="0" w:color="auto"/>
              <w:left w:val="single" w:sz="4" w:space="0" w:color="auto"/>
              <w:bottom w:val="single" w:sz="4" w:space="0" w:color="auto"/>
              <w:right w:val="single" w:sz="4" w:space="0" w:color="auto"/>
            </w:tcBorders>
          </w:tcPr>
          <w:p w:rsidR="00E21656" w:rsidRPr="00E21656" w:rsidRDefault="00E21656" w:rsidP="00E216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Socialinės globos įstaiga yra Pagėgių mieste, ir yra nesunkiai pasiekiama visuomeniniu transportu.</w:t>
            </w:r>
            <w:r w:rsidRPr="00E21656">
              <w:rPr>
                <w:rFonts w:ascii="Times New Roman" w:hAnsi="Times New Roman" w:cs="Times New Roman"/>
                <w:sz w:val="20"/>
                <w:szCs w:val="20"/>
              </w:rPr>
              <w:t xml:space="preserve"> Esant poreikiui, socialinės globos įstaiga užtikrina specialaus transporto paslaugas priemonėms, susijusioms su asmenų socialine integracija į bendruomenę, vykdyti.</w:t>
            </w:r>
          </w:p>
          <w:p w:rsidR="00560659" w:rsidRDefault="00560659" w:rsidP="00D55A2B">
            <w:pPr>
              <w:autoSpaceDE w:val="0"/>
              <w:autoSpaceDN w:val="0"/>
              <w:adjustRightInd w:val="0"/>
              <w:spacing w:after="0" w:line="240" w:lineRule="auto"/>
              <w:rPr>
                <w:rFonts w:ascii="Times New Roman" w:hAnsi="Times New Roman" w:cs="Times New Roman"/>
                <w:sz w:val="20"/>
                <w:szCs w:val="20"/>
              </w:rPr>
            </w:pPr>
          </w:p>
          <w:p w:rsidR="00560659" w:rsidRDefault="00560659" w:rsidP="00D55A2B">
            <w:pPr>
              <w:autoSpaceDE w:val="0"/>
              <w:autoSpaceDN w:val="0"/>
              <w:adjustRightInd w:val="0"/>
              <w:spacing w:after="0" w:line="240" w:lineRule="auto"/>
              <w:rPr>
                <w:rFonts w:ascii="Times New Roman" w:hAnsi="Times New Roman" w:cs="Times New Roman"/>
                <w:sz w:val="20"/>
                <w:szCs w:val="20"/>
              </w:rPr>
            </w:pPr>
          </w:p>
          <w:p w:rsidR="00560659" w:rsidRDefault="00560659" w:rsidP="00D55A2B">
            <w:pPr>
              <w:autoSpaceDE w:val="0"/>
              <w:autoSpaceDN w:val="0"/>
              <w:adjustRightInd w:val="0"/>
              <w:spacing w:after="0" w:line="240" w:lineRule="auto"/>
              <w:rPr>
                <w:rFonts w:ascii="Times New Roman" w:hAnsi="Times New Roman" w:cs="Times New Roman"/>
                <w:sz w:val="20"/>
                <w:szCs w:val="20"/>
              </w:rPr>
            </w:pPr>
          </w:p>
          <w:p w:rsidR="00D55A2B" w:rsidRDefault="00560659" w:rsidP="00D55A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55A2B" w:rsidRPr="00D55A2B" w:rsidRDefault="00D55A2B" w:rsidP="00D55A2B">
            <w:pPr>
              <w:autoSpaceDE w:val="0"/>
              <w:autoSpaceDN w:val="0"/>
              <w:adjustRightInd w:val="0"/>
              <w:spacing w:after="0" w:line="240" w:lineRule="auto"/>
              <w:rPr>
                <w:rFonts w:ascii="Times New Roman" w:hAnsi="Times New Roman" w:cs="Times New Roman"/>
                <w:sz w:val="20"/>
                <w:szCs w:val="20"/>
              </w:rPr>
            </w:pPr>
            <w:r w:rsidRPr="00D55A2B">
              <w:rPr>
                <w:rFonts w:ascii="Times New Roman" w:hAnsi="Times New Roman" w:cs="Times New Roman"/>
                <w:sz w:val="20"/>
                <w:szCs w:val="20"/>
              </w:rPr>
              <w:lastRenderedPageBreak/>
              <w:t>Patalpos atitinka higienos normų ,</w:t>
            </w:r>
          </w:p>
          <w:p w:rsidR="00D55A2B" w:rsidRPr="00D55A2B" w:rsidRDefault="00D55A2B" w:rsidP="00D55A2B">
            <w:pPr>
              <w:autoSpaceDE w:val="0"/>
              <w:autoSpaceDN w:val="0"/>
              <w:adjustRightInd w:val="0"/>
              <w:spacing w:after="0" w:line="240" w:lineRule="auto"/>
              <w:rPr>
                <w:rFonts w:ascii="Times New Roman" w:hAnsi="Times New Roman" w:cs="Times New Roman"/>
                <w:sz w:val="20"/>
                <w:szCs w:val="20"/>
              </w:rPr>
            </w:pPr>
            <w:r w:rsidRPr="00D55A2B">
              <w:rPr>
                <w:rFonts w:ascii="Times New Roman" w:hAnsi="Times New Roman" w:cs="Times New Roman"/>
                <w:sz w:val="20"/>
                <w:szCs w:val="20"/>
              </w:rPr>
              <w:t>priešgaisrinės augos ir civilinės</w:t>
            </w:r>
          </w:p>
          <w:p w:rsidR="00D55A2B" w:rsidRPr="00D55A2B" w:rsidRDefault="00D55A2B" w:rsidP="00D55A2B">
            <w:pPr>
              <w:autoSpaceDE w:val="0"/>
              <w:autoSpaceDN w:val="0"/>
              <w:adjustRightInd w:val="0"/>
              <w:spacing w:after="0" w:line="240" w:lineRule="auto"/>
              <w:rPr>
                <w:rFonts w:ascii="Times New Roman" w:hAnsi="Times New Roman" w:cs="Times New Roman"/>
                <w:sz w:val="20"/>
                <w:szCs w:val="20"/>
              </w:rPr>
            </w:pPr>
            <w:r w:rsidRPr="00D55A2B">
              <w:rPr>
                <w:rFonts w:ascii="Times New Roman" w:hAnsi="Times New Roman" w:cs="Times New Roman"/>
                <w:sz w:val="20"/>
                <w:szCs w:val="20"/>
              </w:rPr>
              <w:t>saugos, darbuotojų saugos ir</w:t>
            </w:r>
          </w:p>
          <w:p w:rsidR="00D55A2B" w:rsidRDefault="00D55A2B" w:rsidP="00D55A2B">
            <w:pPr>
              <w:autoSpaceDE w:val="0"/>
              <w:autoSpaceDN w:val="0"/>
              <w:adjustRightInd w:val="0"/>
              <w:spacing w:after="0" w:line="240" w:lineRule="auto"/>
              <w:rPr>
                <w:rFonts w:ascii="Times New Roman" w:hAnsi="Times New Roman" w:cs="Times New Roman"/>
                <w:sz w:val="20"/>
                <w:szCs w:val="20"/>
              </w:rPr>
            </w:pPr>
            <w:r w:rsidRPr="00D55A2B">
              <w:rPr>
                <w:rFonts w:ascii="Times New Roman" w:hAnsi="Times New Roman" w:cs="Times New Roman"/>
                <w:sz w:val="20"/>
                <w:szCs w:val="20"/>
              </w:rPr>
              <w:t>sveikatos reikalavimus.</w:t>
            </w: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r w:rsidRPr="00D55A2B">
              <w:rPr>
                <w:rFonts w:ascii="Times New Roman" w:hAnsi="Times New Roman" w:cs="Times New Roman"/>
                <w:sz w:val="20"/>
                <w:szCs w:val="20"/>
              </w:rPr>
              <w:t>Gyve</w:t>
            </w:r>
            <w:r>
              <w:rPr>
                <w:rFonts w:ascii="Times New Roman" w:hAnsi="Times New Roman" w:cs="Times New Roman"/>
                <w:sz w:val="20"/>
                <w:szCs w:val="20"/>
              </w:rPr>
              <w:t xml:space="preserve">namosiose ir bendro naudojimosi </w:t>
            </w:r>
            <w:r w:rsidRPr="00D55A2B">
              <w:rPr>
                <w:rFonts w:ascii="Times New Roman" w:hAnsi="Times New Roman" w:cs="Times New Roman"/>
                <w:sz w:val="20"/>
                <w:szCs w:val="20"/>
              </w:rPr>
              <w:t>patalpose į</w:t>
            </w:r>
            <w:r>
              <w:rPr>
                <w:rFonts w:ascii="Times New Roman" w:hAnsi="Times New Roman" w:cs="Times New Roman"/>
                <w:sz w:val="20"/>
                <w:szCs w:val="20"/>
              </w:rPr>
              <w:t xml:space="preserve">rengta gaisro aptikimo ir </w:t>
            </w:r>
            <w:r w:rsidRPr="00D55A2B">
              <w:rPr>
                <w:rFonts w:ascii="Times New Roman" w:hAnsi="Times New Roman" w:cs="Times New Roman"/>
                <w:sz w:val="20"/>
                <w:szCs w:val="20"/>
              </w:rPr>
              <w:t>signalizavimo sistema.</w:t>
            </w: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E21656" w:rsidP="00D55A2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Pagėgių palaikomojo gydymo, slaugos ir senelių globos namuose gyvena 38 gyventojai. Jie paskirstyti į du korpusus</w:t>
            </w:r>
            <w:r w:rsidR="00560659">
              <w:rPr>
                <w:rFonts w:ascii="Times New Roman" w:hAnsi="Times New Roman" w:cs="Times New Roman"/>
                <w:sz w:val="20"/>
                <w:szCs w:val="20"/>
              </w:rPr>
              <w:t xml:space="preserve"> (vienamė gyvena 18 gyventojų, kitame -  20).</w:t>
            </w: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20"/>
                <w:szCs w:val="20"/>
              </w:rPr>
            </w:pPr>
          </w:p>
          <w:p w:rsidR="00D55A2B" w:rsidRDefault="00D55A2B" w:rsidP="00D55A2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Grupinio gyvenimo nam</w:t>
            </w:r>
            <w:r>
              <w:rPr>
                <w:rFonts w:ascii="TimesNewRoman" w:hAnsi="TimesNewRoman" w:cs="TimesNewRoman"/>
                <w:sz w:val="18"/>
                <w:szCs w:val="18"/>
              </w:rPr>
              <w:t xml:space="preserve">ų </w:t>
            </w:r>
            <w:r>
              <w:rPr>
                <w:rFonts w:ascii="Times New Roman" w:hAnsi="Times New Roman" w:cs="Times New Roman"/>
                <w:sz w:val="18"/>
                <w:szCs w:val="18"/>
              </w:rPr>
              <w:t>n</w:t>
            </w:r>
            <w:r>
              <w:rPr>
                <w:rFonts w:ascii="TimesNewRoman" w:hAnsi="TimesNewRoman" w:cs="TimesNewRoman"/>
                <w:sz w:val="18"/>
                <w:szCs w:val="18"/>
              </w:rPr>
              <w:t>ė</w:t>
            </w:r>
            <w:r>
              <w:rPr>
                <w:rFonts w:ascii="Times New Roman" w:hAnsi="Times New Roman" w:cs="Times New Roman"/>
                <w:sz w:val="18"/>
                <w:szCs w:val="18"/>
              </w:rPr>
              <w:t>ra.</w:t>
            </w: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922787" w:rsidP="00D55A2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I – ame korpuse gyvena 18 asmenų, II – ame korpuse</w:t>
            </w:r>
            <w:r w:rsidR="00560659">
              <w:rPr>
                <w:rFonts w:ascii="Times New Roman" w:hAnsi="Times New Roman" w:cs="Times New Roman"/>
                <w:sz w:val="18"/>
                <w:szCs w:val="18"/>
              </w:rPr>
              <w:t xml:space="preserve"> -</w:t>
            </w:r>
            <w:r>
              <w:rPr>
                <w:rFonts w:ascii="Times New Roman" w:hAnsi="Times New Roman" w:cs="Times New Roman"/>
                <w:sz w:val="18"/>
                <w:szCs w:val="18"/>
              </w:rPr>
              <w:t xml:space="preserve"> 20 asmenų.</w:t>
            </w: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922787" w:rsidRPr="00922787" w:rsidRDefault="00922787" w:rsidP="00922787">
            <w:pPr>
              <w:autoSpaceDE w:val="0"/>
              <w:autoSpaceDN w:val="0"/>
              <w:adjustRightInd w:val="0"/>
              <w:spacing w:after="0" w:line="240" w:lineRule="auto"/>
              <w:rPr>
                <w:rFonts w:ascii="Times New Roman" w:hAnsi="Times New Roman" w:cs="Times New Roman"/>
                <w:sz w:val="18"/>
                <w:szCs w:val="18"/>
              </w:rPr>
            </w:pPr>
            <w:r w:rsidRPr="00922787">
              <w:rPr>
                <w:rFonts w:ascii="Times New Roman" w:hAnsi="Times New Roman" w:cs="Times New Roman"/>
                <w:sz w:val="18"/>
                <w:szCs w:val="18"/>
              </w:rPr>
              <w:t>Grupinio gyvenimo namų nėra.</w:t>
            </w:r>
          </w:p>
          <w:p w:rsidR="00922787" w:rsidRPr="00922787" w:rsidRDefault="00922787" w:rsidP="00922787">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922787" w:rsidP="00D55A2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Atskirų butų nėra.</w:t>
            </w: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922787" w:rsidRPr="00922787" w:rsidRDefault="00922787" w:rsidP="00922787">
            <w:pPr>
              <w:autoSpaceDE w:val="0"/>
              <w:autoSpaceDN w:val="0"/>
              <w:adjustRightInd w:val="0"/>
              <w:spacing w:after="0" w:line="240" w:lineRule="auto"/>
              <w:rPr>
                <w:rFonts w:ascii="Times New Roman" w:hAnsi="Times New Roman" w:cs="Times New Roman"/>
                <w:sz w:val="18"/>
                <w:szCs w:val="18"/>
              </w:rPr>
            </w:pPr>
            <w:r w:rsidRPr="00922787">
              <w:rPr>
                <w:rFonts w:ascii="Times New Roman" w:hAnsi="Times New Roman" w:cs="Times New Roman"/>
                <w:sz w:val="18"/>
                <w:szCs w:val="18"/>
              </w:rPr>
              <w:t>Grupinio gyvenimo namų nėra.</w:t>
            </w:r>
          </w:p>
          <w:p w:rsidR="00922787" w:rsidRPr="00922787" w:rsidRDefault="00922787" w:rsidP="00922787">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Default="00B455BF" w:rsidP="00D55A2B">
            <w:pPr>
              <w:autoSpaceDE w:val="0"/>
              <w:autoSpaceDN w:val="0"/>
              <w:adjustRightInd w:val="0"/>
              <w:spacing w:after="0" w:line="240" w:lineRule="auto"/>
              <w:rPr>
                <w:rFonts w:ascii="Times New Roman" w:hAnsi="Times New Roman" w:cs="Times New Roman"/>
                <w:sz w:val="18"/>
                <w:szCs w:val="18"/>
              </w:rPr>
            </w:pPr>
          </w:p>
          <w:p w:rsidR="00B455BF" w:rsidRPr="00B455BF" w:rsidRDefault="00B455BF" w:rsidP="00B455BF">
            <w:pPr>
              <w:autoSpaceDE w:val="0"/>
              <w:autoSpaceDN w:val="0"/>
              <w:adjustRightInd w:val="0"/>
              <w:spacing w:after="0" w:line="240" w:lineRule="auto"/>
              <w:rPr>
                <w:rFonts w:ascii="Times New Roman" w:hAnsi="Times New Roman" w:cs="Times New Roman"/>
                <w:sz w:val="20"/>
                <w:szCs w:val="20"/>
              </w:rPr>
            </w:pPr>
            <w:r w:rsidRPr="00B455BF">
              <w:rPr>
                <w:rFonts w:ascii="Times New Roman" w:hAnsi="Times New Roman" w:cs="Times New Roman"/>
                <w:sz w:val="20"/>
                <w:szCs w:val="20"/>
              </w:rPr>
              <w:t>Asmeniui su negalia sudaryta galimyb</w:t>
            </w:r>
            <w:r>
              <w:rPr>
                <w:rFonts w:ascii="Times New Roman" w:hAnsi="Times New Roman" w:cs="Times New Roman"/>
                <w:sz w:val="20"/>
                <w:szCs w:val="20"/>
              </w:rPr>
              <w:t xml:space="preserve">ė </w:t>
            </w:r>
            <w:r w:rsidRPr="00B455BF">
              <w:rPr>
                <w:rFonts w:ascii="Times New Roman" w:hAnsi="Times New Roman" w:cs="Times New Roman"/>
                <w:sz w:val="20"/>
                <w:szCs w:val="20"/>
              </w:rPr>
              <w:t>lengvai judėti globos namų</w:t>
            </w:r>
          </w:p>
          <w:p w:rsidR="00B455BF" w:rsidRDefault="00B455BF" w:rsidP="00922787">
            <w:pPr>
              <w:autoSpaceDE w:val="0"/>
              <w:autoSpaceDN w:val="0"/>
              <w:adjustRightInd w:val="0"/>
              <w:spacing w:after="0" w:line="240" w:lineRule="auto"/>
              <w:rPr>
                <w:rFonts w:ascii="Times New Roman" w:hAnsi="Times New Roman" w:cs="Times New Roman"/>
                <w:sz w:val="20"/>
                <w:szCs w:val="20"/>
              </w:rPr>
            </w:pPr>
            <w:r w:rsidRPr="00B455BF">
              <w:rPr>
                <w:rFonts w:ascii="Times New Roman" w:hAnsi="Times New Roman" w:cs="Times New Roman"/>
                <w:sz w:val="20"/>
                <w:szCs w:val="20"/>
              </w:rPr>
              <w:t xml:space="preserve">teritorijoje, </w:t>
            </w:r>
            <w:r w:rsidR="00922787">
              <w:rPr>
                <w:rFonts w:ascii="Times New Roman" w:hAnsi="Times New Roman" w:cs="Times New Roman"/>
                <w:sz w:val="20"/>
                <w:szCs w:val="20"/>
              </w:rPr>
              <w:t>patalpose.</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r w:rsidRPr="00B455BF">
              <w:rPr>
                <w:rFonts w:ascii="Times New Roman" w:hAnsi="Times New Roman" w:cs="Times New Roman"/>
                <w:sz w:val="20"/>
                <w:szCs w:val="20"/>
              </w:rPr>
              <w:t>Gyvenamuosiuose kambariuose į</w:t>
            </w:r>
            <w:r>
              <w:rPr>
                <w:rFonts w:ascii="Times New Roman" w:hAnsi="Times New Roman" w:cs="Times New Roman"/>
                <w:sz w:val="20"/>
                <w:szCs w:val="20"/>
              </w:rPr>
              <w:t xml:space="preserve">rengta </w:t>
            </w:r>
            <w:r w:rsidRPr="00B455BF">
              <w:rPr>
                <w:rFonts w:ascii="Times New Roman" w:hAnsi="Times New Roman" w:cs="Times New Roman"/>
                <w:sz w:val="20"/>
                <w:szCs w:val="20"/>
              </w:rPr>
              <w:t>personalo iškvietimo sistema.</w:t>
            </w:r>
          </w:p>
          <w:p w:rsidR="00B455BF" w:rsidRPr="00D55A2B" w:rsidRDefault="00B455BF" w:rsidP="00B455BF">
            <w:pPr>
              <w:autoSpaceDE w:val="0"/>
              <w:autoSpaceDN w:val="0"/>
              <w:adjustRightInd w:val="0"/>
              <w:spacing w:after="0" w:line="240" w:lineRule="auto"/>
              <w:rPr>
                <w:rFonts w:ascii="Times New Roman" w:hAnsi="Times New Roman" w:cs="Times New Roman"/>
                <w:sz w:val="20"/>
                <w:szCs w:val="20"/>
              </w:rPr>
            </w:pPr>
          </w:p>
        </w:tc>
        <w:tc>
          <w:tcPr>
            <w:tcW w:w="733" w:type="pct"/>
            <w:tcBorders>
              <w:top w:val="single" w:sz="4" w:space="0" w:color="auto"/>
              <w:left w:val="single" w:sz="4" w:space="0" w:color="auto"/>
              <w:bottom w:val="single" w:sz="4" w:space="0" w:color="auto"/>
              <w:right w:val="single" w:sz="4" w:space="0" w:color="auto"/>
            </w:tcBorders>
          </w:tcPr>
          <w:p w:rsidR="00560659" w:rsidRPr="00560659" w:rsidRDefault="00560659" w:rsidP="00560659">
            <w:r w:rsidRPr="00560659">
              <w:lastRenderedPageBreak/>
              <w:t>Atitinka</w:t>
            </w:r>
          </w:p>
          <w:p w:rsidR="005E780D" w:rsidRDefault="005E780D"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lastRenderedPageBreak/>
              <w:t>Atitinka</w:t>
            </w:r>
          </w:p>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Default="00560659" w:rsidP="00322386"/>
          <w:p w:rsidR="00560659" w:rsidRDefault="00560659" w:rsidP="00322386"/>
          <w:p w:rsidR="00560659" w:rsidRDefault="00560659" w:rsidP="00322386"/>
          <w:p w:rsidR="00560659" w:rsidRPr="00560659" w:rsidRDefault="00560659" w:rsidP="00560659">
            <w:r w:rsidRPr="00560659">
              <w:t>Atitinka</w:t>
            </w:r>
          </w:p>
          <w:p w:rsidR="00560659" w:rsidRDefault="00560659" w:rsidP="00322386"/>
          <w:p w:rsidR="00560659" w:rsidRPr="00322386" w:rsidRDefault="00560659" w:rsidP="00322386"/>
        </w:tc>
      </w:tr>
      <w:tr w:rsidR="005E780D" w:rsidRPr="00322386" w:rsidTr="00D934B8">
        <w:trPr>
          <w:cantSplit/>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17.</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rPr>
            </w:pPr>
            <w:r w:rsidRPr="00322386">
              <w:rPr>
                <w:bCs/>
              </w:rPr>
              <w:t>Asmuo naudojasi kasdieniniam gyvenimui būtinomis patalpomis, kuriose užtikrinamas jo privatumas ir orumas</w:t>
            </w:r>
          </w:p>
        </w:tc>
        <w:tc>
          <w:tcPr>
            <w:tcW w:w="2327" w:type="pct"/>
            <w:tcBorders>
              <w:top w:val="single" w:sz="4" w:space="0" w:color="auto"/>
              <w:left w:val="single" w:sz="4" w:space="0" w:color="auto"/>
              <w:bottom w:val="single" w:sz="4" w:space="0" w:color="auto"/>
              <w:right w:val="single" w:sz="4" w:space="0" w:color="auto"/>
            </w:tcBorders>
            <w:hideMark/>
          </w:tcPr>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17.1 Asmuo gyvena socialinės globos namuose, kurių patalpos </w:t>
            </w:r>
            <w:r w:rsidRPr="00D55A2B">
              <w:rPr>
                <w:rFonts w:ascii="Times New Roman" w:hAnsi="Times New Roman" w:cs="Times New Roman"/>
                <w:b/>
                <w:sz w:val="20"/>
                <w:szCs w:val="20"/>
              </w:rPr>
              <w:t>(</w:t>
            </w:r>
            <w:r w:rsidRPr="00D55A2B">
              <w:rPr>
                <w:rFonts w:ascii="Times New Roman" w:hAnsi="Times New Roman" w:cs="Times New Roman"/>
                <w:sz w:val="20"/>
                <w:szCs w:val="20"/>
              </w:rPr>
              <w:t xml:space="preserve">gyvenamųjų kambarių, valgyklos </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valgomojo, virtuvės / virtuvėlės, skirtos naudotis paslaugų gavėjams, jų artimiesiems individualiai gaminti maistą ir pan., asmens higienos patalpos, laisvalaikio organizavimo, ugdymo, bendro naudojimo patalpos (laiptinės, koridoriai ir pan.) pritaikytos gyventi ir būtiniems gyventojų poreikiams tenkinti. Socialinės globos namuose virtuvėlės maistui savarankiškai gamintis turi būti kiekviename pastato, kuriame įrengti daugiau kaip 5 gyvenamieji kambariai, aukšte, specializuotuose slaugos ir socialinės globos namuose – kiekvienoje grupėje, jose turi būti buitinė technika (viryklė, šaldytuvas ir pan.), baldai (spintelės, stalas, kėdės ir pan.), įrankiai, indai, viena virtuvėle gali naudotis ne daugiau kaip 50 socialinės globos namuose socialinę globą gaunančių asmenų. Pagal socialinės globos namų galimybes ir gyventojų pageidavimu gali būti įrengtos ir kitos</w:t>
            </w:r>
            <w:r w:rsidRPr="00D55A2B">
              <w:rPr>
                <w:rFonts w:ascii="Times New Roman" w:hAnsi="Times New Roman" w:cs="Times New Roman"/>
                <w:i/>
                <w:sz w:val="20"/>
                <w:szCs w:val="20"/>
              </w:rPr>
              <w:t xml:space="preserve"> </w:t>
            </w:r>
            <w:r w:rsidRPr="00D55A2B">
              <w:rPr>
                <w:rFonts w:ascii="Times New Roman" w:hAnsi="Times New Roman" w:cs="Times New Roman"/>
                <w:iCs/>
                <w:sz w:val="20"/>
                <w:szCs w:val="20"/>
              </w:rPr>
              <w:t xml:space="preserve">patalpos, pvz., </w:t>
            </w:r>
            <w:r w:rsidRPr="00D55A2B">
              <w:rPr>
                <w:rFonts w:ascii="Times New Roman" w:hAnsi="Times New Roman" w:cs="Times New Roman"/>
                <w:sz w:val="20"/>
                <w:szCs w:val="20"/>
              </w:rPr>
              <w:t>maldos kambarys, biblioteka-skaitykla, pirtis, rūkomasis ir kita.</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17.2. Socialinės globos namai, teikiantys ilgalaikę (trumpalaikę) socialinę globą, turi turėti leidimą-higienos pasą, išduotą Lietuvos Respublikos sveikatos apsaugos ministro nustatyta tvarka.</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17.3. Asmuo socialinės globos įstaigoje gyvena šiltose, gerai vėdinamose ir tinkamai apšviestose patalpose, atitinkančiose sveikatos apsaugos ministro patvirtintų higienos normų reikalavimus.  Gyvenamosiose patalpose  papildomai yra  įrengtas vietinis dirbtinis apšvietimas.</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17.4. Asmeniui jo gyvenamojoje aplinkoje kiek įmanoma yra užtikrinamas privatumas.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17.5. Socialinės globos namuose nuo 2015 metų viename kambaryje gyvena 1–3 senyvo amžiaus asmenys ar asmenys su negalia (ne daugiau kaip 4 slaugomi asmenys). Socialinės globos namuose,  pradėtuose  statyti, rekonstruoti po 2013 metų, gyvenamuosiuose kambariuose gyvena 1–2 asmenys. Specializuotuose slaugos ir socialinės globos namuose gyvenamoji aplinka kuriama grupių principu, grupėje gyvena 6–10 asmenų..</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17.6. Asmeniui užtikrinta, kad asmens higienos patalpos </w:t>
            </w:r>
            <w:r w:rsidRPr="00D55A2B">
              <w:rPr>
                <w:rFonts w:ascii="Times New Roman" w:hAnsi="Times New Roman" w:cs="Times New Roman"/>
                <w:bCs/>
                <w:sz w:val="20"/>
                <w:szCs w:val="20"/>
              </w:rPr>
              <w:t>–</w:t>
            </w:r>
            <w:r w:rsidRPr="00D55A2B">
              <w:rPr>
                <w:rFonts w:ascii="Times New Roman" w:hAnsi="Times New Roman" w:cs="Times New Roman"/>
                <w:sz w:val="20"/>
                <w:szCs w:val="20"/>
              </w:rPr>
              <w:t xml:space="preserve"> tualetai, prausimosi ir (ar) maudymosi patalpos </w:t>
            </w:r>
            <w:r w:rsidRPr="00D55A2B">
              <w:rPr>
                <w:rFonts w:ascii="Times New Roman" w:hAnsi="Times New Roman" w:cs="Times New Roman"/>
                <w:bCs/>
                <w:sz w:val="20"/>
                <w:szCs w:val="20"/>
              </w:rPr>
              <w:t>–</w:t>
            </w:r>
            <w:r w:rsidRPr="00D55A2B">
              <w:rPr>
                <w:rFonts w:ascii="Times New Roman" w:hAnsi="Times New Roman" w:cs="Times New Roman"/>
                <w:sz w:val="20"/>
                <w:szCs w:val="20"/>
              </w:rPr>
              <w:t xml:space="preserve"> yra lengvai ir greitai pasiekiamos, patogios naudotis, garantuojančios privatumą ir saugumą. Socialinės globos </w:t>
            </w:r>
            <w:r w:rsidRPr="00D55A2B">
              <w:rPr>
                <w:rFonts w:ascii="Times New Roman" w:hAnsi="Times New Roman" w:cs="Times New Roman"/>
                <w:sz w:val="20"/>
                <w:szCs w:val="20"/>
              </w:rPr>
              <w:lastRenderedPageBreak/>
              <w:t>įstaigoje tualetų, dušų, vonių plotai bei jų įrengimas ir aprūpinimas higienos reikmenimis (kiekvienas asmuo turi atskirą kabyklą rankšluosčiui, pastovią vietą pasidėti higienos reikmenims ir pan.) atitinka sveikatos apsaugos ministro patvirtintų higienos normų reikalavimus. Socialinės globos namų planuose numatyta siekiamybė, kad nuo 2030 metų prie kiekvieno gyvenamojo kambario būtų atskiros asmens higienos patalpos.</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17.7. Po 2013 metų pradėtuose statyti, rekonstruoti ar naujai steigiamuose socialinės globos namuose tualeto ir dušo ar vonios patalpa (-os) įrengta (-os) prie kiekvieno gyvenamojo kambario ar kelių (ne daugiau kaip 3) gyvenamųjų kambarių (išskyrus kambarius, kuriuose apgyvendinami sunkią negalią turintys asmenys), specializuotuose slaugos ir socialinės globos namuose – kiekvienoje grupėje.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17.8. Esant asmens pageidavimui arba poreikiui, asmens gyvenamajame kambaryje sudaryta privati erdvė, atskirta širma. Miegamuosiuose kambariuose ant langų yra pakabintos užuolaidos, roletai ir pan.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17.9. Asmeniui užtikrintos saugios ir sveikos gyvenimo sąlygos, socialinės globos  įstaigos patalpos yra tvarkingos ir švarios, pagal socialinės globos įstaigoje nustatytą tvarką vykdomas ir kontroliuojamas kasdienis patalpų valymas</w:t>
            </w:r>
          </w:p>
        </w:tc>
        <w:tc>
          <w:tcPr>
            <w:tcW w:w="1167" w:type="pct"/>
            <w:tcBorders>
              <w:top w:val="single" w:sz="4" w:space="0" w:color="auto"/>
              <w:left w:val="single" w:sz="4" w:space="0" w:color="auto"/>
              <w:bottom w:val="single" w:sz="4" w:space="0" w:color="auto"/>
              <w:right w:val="single" w:sz="4" w:space="0" w:color="auto"/>
            </w:tcBorders>
          </w:tcPr>
          <w:p w:rsidR="005E780D" w:rsidRDefault="00922787" w:rsidP="00B45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Pirmame korpuse, kur gyvena 18 asmenų yra įrengta virtuvėlė, antrame korpuse šiuo metu įrengti virtuvėlės nėra galimybės (dėl patalpų  trūkumo)</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922787" w:rsidP="00B45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Leidimas-higienos pasas yra išduotas</w:t>
            </w:r>
          </w:p>
          <w:p w:rsidR="00922787" w:rsidRPr="00922787" w:rsidRDefault="00922787" w:rsidP="00922787">
            <w:pPr>
              <w:autoSpaceDE w:val="0"/>
              <w:autoSpaceDN w:val="0"/>
              <w:adjustRightInd w:val="0"/>
              <w:spacing w:after="0" w:line="240" w:lineRule="auto"/>
              <w:rPr>
                <w:rFonts w:ascii="Times New Roman" w:hAnsi="Times New Roman" w:cs="Times New Roman"/>
                <w:sz w:val="20"/>
                <w:szCs w:val="20"/>
              </w:rPr>
            </w:pPr>
            <w:r w:rsidRPr="00922787">
              <w:rPr>
                <w:rFonts w:ascii="Times New Roman" w:hAnsi="Times New Roman" w:cs="Times New Roman"/>
                <w:sz w:val="20"/>
                <w:szCs w:val="20"/>
              </w:rPr>
              <w:t>Lietuvos Respublikos sveikatos apsaugos ministro nustatyta tvarka.</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Pr="00B455BF" w:rsidRDefault="00B455BF" w:rsidP="00B455BF">
            <w:pPr>
              <w:autoSpaceDE w:val="0"/>
              <w:autoSpaceDN w:val="0"/>
              <w:adjustRightInd w:val="0"/>
              <w:spacing w:after="0" w:line="240" w:lineRule="auto"/>
              <w:rPr>
                <w:rFonts w:ascii="Times New Roman" w:hAnsi="Times New Roman" w:cs="Times New Roman"/>
                <w:sz w:val="20"/>
                <w:szCs w:val="20"/>
              </w:rPr>
            </w:pPr>
            <w:r w:rsidRPr="00B455BF">
              <w:rPr>
                <w:rFonts w:ascii="Times New Roman" w:hAnsi="Times New Roman" w:cs="Times New Roman"/>
                <w:sz w:val="20"/>
                <w:szCs w:val="20"/>
              </w:rPr>
              <w:t>Gyvenamosios patalpos šiltos, gerai</w:t>
            </w:r>
          </w:p>
          <w:p w:rsidR="00B455BF" w:rsidRDefault="00922787" w:rsidP="00B45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Vėdinamos,</w:t>
            </w:r>
            <w:r w:rsidRPr="00922787">
              <w:rPr>
                <w:rFonts w:ascii="Times New Roman" w:hAnsi="Times New Roman" w:cs="Times New Roman"/>
                <w:sz w:val="20"/>
                <w:szCs w:val="20"/>
              </w:rPr>
              <w:t xml:space="preserve"> atitinkančiose sveikatos apsaugos ministro patvirtintų higienos normų reikalavimus.  </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922787" w:rsidP="00B45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Siekiant</w:t>
            </w:r>
            <w:r w:rsidR="00B455BF" w:rsidRPr="00B455BF">
              <w:rPr>
                <w:rFonts w:ascii="Times New Roman" w:hAnsi="Times New Roman" w:cs="Times New Roman"/>
                <w:sz w:val="20"/>
                <w:szCs w:val="20"/>
              </w:rPr>
              <w:t xml:space="preserve"> užtikrinti privatumą, yra </w:t>
            </w:r>
            <w:r>
              <w:rPr>
                <w:rFonts w:ascii="Times New Roman" w:hAnsi="Times New Roman" w:cs="Times New Roman"/>
                <w:sz w:val="20"/>
                <w:szCs w:val="20"/>
              </w:rPr>
              <w:t>naudojamos širmos.</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DE504A" w:rsidP="00B455BF">
            <w:pPr>
              <w:autoSpaceDE w:val="0"/>
              <w:autoSpaceDN w:val="0"/>
              <w:adjustRightInd w:val="0"/>
              <w:spacing w:after="0" w:line="240" w:lineRule="auto"/>
              <w:rPr>
                <w:rFonts w:ascii="Times New Roman" w:hAnsi="Times New Roman" w:cs="Times New Roman"/>
                <w:sz w:val="20"/>
                <w:szCs w:val="20"/>
              </w:rPr>
            </w:pPr>
            <w:r w:rsidRPr="00CA216D">
              <w:rPr>
                <w:rFonts w:ascii="Times New Roman" w:hAnsi="Times New Roman" w:cs="Times New Roman"/>
                <w:sz w:val="20"/>
                <w:szCs w:val="20"/>
              </w:rPr>
              <w:t>Mūsų įstaigoje yra 3 vienviečiai kambariai,</w:t>
            </w:r>
            <w:r w:rsidR="00B455BF" w:rsidRPr="00CA216D">
              <w:rPr>
                <w:rFonts w:ascii="Times New Roman" w:hAnsi="Times New Roman" w:cs="Times New Roman"/>
                <w:sz w:val="20"/>
                <w:szCs w:val="20"/>
              </w:rPr>
              <w:t xml:space="preserve"> </w:t>
            </w:r>
            <w:r w:rsidR="00CA216D" w:rsidRPr="00CA216D">
              <w:rPr>
                <w:rFonts w:ascii="Times New Roman" w:hAnsi="Times New Roman" w:cs="Times New Roman"/>
                <w:sz w:val="20"/>
                <w:szCs w:val="20"/>
              </w:rPr>
              <w:t>8 -  dviviečiai kambariai, 3 - triviečiai</w:t>
            </w:r>
            <w:r w:rsidRPr="00CA216D">
              <w:rPr>
                <w:rFonts w:ascii="Times New Roman" w:hAnsi="Times New Roman" w:cs="Times New Roman"/>
                <w:sz w:val="20"/>
                <w:szCs w:val="20"/>
              </w:rPr>
              <w:t>, 3 keturviečiai kambariai.</w:t>
            </w:r>
            <w:r w:rsidR="00B455BF">
              <w:rPr>
                <w:rFonts w:ascii="Times New Roman" w:hAnsi="Times New Roman" w:cs="Times New Roman"/>
                <w:sz w:val="20"/>
                <w:szCs w:val="20"/>
              </w:rPr>
              <w:t xml:space="preserve"> </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DE504A" w:rsidRDefault="00DE504A"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r w:rsidRPr="00B455BF">
              <w:rPr>
                <w:rFonts w:ascii="Times New Roman" w:hAnsi="Times New Roman" w:cs="Times New Roman"/>
                <w:sz w:val="20"/>
                <w:szCs w:val="20"/>
              </w:rPr>
              <w:t>Asmens h</w:t>
            </w:r>
            <w:r>
              <w:rPr>
                <w:rFonts w:ascii="Times New Roman" w:hAnsi="Times New Roman" w:cs="Times New Roman"/>
                <w:sz w:val="20"/>
                <w:szCs w:val="20"/>
              </w:rPr>
              <w:t xml:space="preserve">igienos patalpos yra lengvai ir </w:t>
            </w:r>
            <w:r w:rsidRPr="00B455BF">
              <w:rPr>
                <w:rFonts w:ascii="Times New Roman" w:hAnsi="Times New Roman" w:cs="Times New Roman"/>
                <w:sz w:val="20"/>
                <w:szCs w:val="20"/>
              </w:rPr>
              <w:t xml:space="preserve">greitai </w:t>
            </w:r>
            <w:r>
              <w:rPr>
                <w:rFonts w:ascii="Times New Roman" w:hAnsi="Times New Roman" w:cs="Times New Roman"/>
                <w:sz w:val="20"/>
                <w:szCs w:val="20"/>
              </w:rPr>
              <w:t xml:space="preserve">pasiekiamos, patogios naudotis, </w:t>
            </w:r>
            <w:r w:rsidRPr="00B455BF">
              <w:rPr>
                <w:rFonts w:ascii="Times New Roman" w:hAnsi="Times New Roman" w:cs="Times New Roman"/>
                <w:sz w:val="20"/>
                <w:szCs w:val="20"/>
              </w:rPr>
              <w:t>turi vidinius užraktus.</w:t>
            </w: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DE504A" w:rsidRDefault="00DE504A" w:rsidP="00B455BF">
            <w:pPr>
              <w:autoSpaceDE w:val="0"/>
              <w:autoSpaceDN w:val="0"/>
              <w:adjustRightInd w:val="0"/>
              <w:spacing w:after="0" w:line="240" w:lineRule="auto"/>
              <w:rPr>
                <w:rFonts w:ascii="Times New Roman" w:hAnsi="Times New Roman" w:cs="Times New Roman"/>
                <w:sz w:val="20"/>
                <w:szCs w:val="20"/>
              </w:rPr>
            </w:pPr>
          </w:p>
          <w:p w:rsidR="00DE504A" w:rsidRDefault="00DE504A" w:rsidP="00B455BF">
            <w:pPr>
              <w:autoSpaceDE w:val="0"/>
              <w:autoSpaceDN w:val="0"/>
              <w:adjustRightInd w:val="0"/>
              <w:spacing w:after="0" w:line="240" w:lineRule="auto"/>
              <w:rPr>
                <w:rFonts w:ascii="Times New Roman" w:hAnsi="Times New Roman" w:cs="Times New Roman"/>
                <w:sz w:val="20"/>
                <w:szCs w:val="20"/>
              </w:rPr>
            </w:pPr>
          </w:p>
          <w:p w:rsidR="00DE504A" w:rsidRDefault="00DE504A"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DE504A" w:rsidRPr="00DE504A" w:rsidRDefault="00DE504A" w:rsidP="00DE50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Prie kai kurių gyvenamųjų kam</w:t>
            </w:r>
            <w:r w:rsidRPr="00DE504A">
              <w:rPr>
                <w:rFonts w:ascii="Times New Roman" w:hAnsi="Times New Roman" w:cs="Times New Roman"/>
                <w:sz w:val="20"/>
                <w:szCs w:val="20"/>
              </w:rPr>
              <w:t xml:space="preserve">barių yra </w:t>
            </w:r>
            <w:r>
              <w:rPr>
                <w:rFonts w:ascii="Times New Roman" w:hAnsi="Times New Roman" w:cs="Times New Roman"/>
                <w:sz w:val="20"/>
                <w:szCs w:val="20"/>
              </w:rPr>
              <w:t xml:space="preserve">įrengti </w:t>
            </w:r>
            <w:r w:rsidRPr="00DE504A">
              <w:rPr>
                <w:rFonts w:ascii="Times New Roman" w:hAnsi="Times New Roman" w:cs="Times New Roman"/>
                <w:sz w:val="20"/>
                <w:szCs w:val="20"/>
              </w:rPr>
              <w:t>atskiri</w:t>
            </w:r>
            <w:r>
              <w:rPr>
                <w:rFonts w:ascii="Times New Roman" w:hAnsi="Times New Roman" w:cs="Times New Roman"/>
                <w:sz w:val="20"/>
                <w:szCs w:val="20"/>
              </w:rPr>
              <w:t xml:space="preserve"> </w:t>
            </w:r>
            <w:r w:rsidRPr="00DE504A">
              <w:rPr>
                <w:rFonts w:ascii="Times New Roman" w:hAnsi="Times New Roman" w:cs="Times New Roman"/>
                <w:sz w:val="20"/>
                <w:szCs w:val="20"/>
              </w:rPr>
              <w:t>tualetai.</w:t>
            </w:r>
          </w:p>
          <w:p w:rsidR="00DE504A" w:rsidRPr="00DE504A" w:rsidRDefault="00DE504A" w:rsidP="00DE504A">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Pr="007C35AB" w:rsidRDefault="00DE504A" w:rsidP="00B455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w:t>
            </w:r>
            <w:r w:rsidR="00B455BF" w:rsidRPr="007C35AB">
              <w:rPr>
                <w:rFonts w:ascii="Times New Roman" w:hAnsi="Times New Roman" w:cs="Times New Roman"/>
                <w:sz w:val="20"/>
                <w:szCs w:val="20"/>
              </w:rPr>
              <w:t>nt langų yra roletai,</w:t>
            </w:r>
            <w:r>
              <w:rPr>
                <w:rFonts w:ascii="Times New Roman" w:hAnsi="Times New Roman" w:cs="Times New Roman"/>
                <w:sz w:val="20"/>
                <w:szCs w:val="20"/>
              </w:rPr>
              <w:t xml:space="preserve"> užuolaidos</w:t>
            </w:r>
            <w:r w:rsidR="00B455BF" w:rsidRPr="007C35AB">
              <w:rPr>
                <w:rFonts w:ascii="Times New Roman" w:hAnsi="Times New Roman" w:cs="Times New Roman"/>
                <w:sz w:val="20"/>
                <w:szCs w:val="20"/>
              </w:rPr>
              <w:t xml:space="preserve"> pagal pageidavimus aprūpinama širmomis.</w:t>
            </w:r>
          </w:p>
          <w:p w:rsidR="00B455BF" w:rsidRPr="007C35AB" w:rsidRDefault="00B455BF" w:rsidP="00B455BF">
            <w:pPr>
              <w:autoSpaceDE w:val="0"/>
              <w:autoSpaceDN w:val="0"/>
              <w:adjustRightInd w:val="0"/>
              <w:spacing w:after="0" w:line="240" w:lineRule="auto"/>
              <w:rPr>
                <w:rFonts w:ascii="Times New Roman" w:hAnsi="Times New Roman" w:cs="Times New Roman"/>
                <w:sz w:val="20"/>
                <w:szCs w:val="20"/>
              </w:rPr>
            </w:pPr>
          </w:p>
          <w:p w:rsidR="00B455BF" w:rsidRPr="00B455BF" w:rsidRDefault="00B455BF" w:rsidP="00B455BF">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Vykdomas</w:t>
            </w:r>
            <w:r w:rsidR="007C35AB">
              <w:rPr>
                <w:rFonts w:ascii="Times New Roman" w:hAnsi="Times New Roman" w:cs="Times New Roman"/>
                <w:sz w:val="20"/>
                <w:szCs w:val="20"/>
              </w:rPr>
              <w:t xml:space="preserve"> ir kontroliuojamas kasdieninis </w:t>
            </w:r>
            <w:r w:rsidRPr="007C35AB">
              <w:rPr>
                <w:rFonts w:ascii="Times New Roman" w:hAnsi="Times New Roman" w:cs="Times New Roman"/>
                <w:sz w:val="20"/>
                <w:szCs w:val="20"/>
              </w:rPr>
              <w:t xml:space="preserve">patalpų </w:t>
            </w:r>
            <w:r w:rsidR="00DE504A">
              <w:rPr>
                <w:rFonts w:ascii="Times New Roman" w:hAnsi="Times New Roman" w:cs="Times New Roman"/>
                <w:sz w:val="20"/>
                <w:szCs w:val="20"/>
              </w:rPr>
              <w:t>valymas,</w:t>
            </w:r>
            <w:r w:rsidR="00DE504A" w:rsidRPr="00DE504A">
              <w:rPr>
                <w:rFonts w:ascii="Times New Roman" w:hAnsi="Times New Roman" w:cs="Times New Roman"/>
                <w:sz w:val="20"/>
                <w:szCs w:val="20"/>
              </w:rPr>
              <w:t xml:space="preserve"> globos  įstaigos patalpos </w:t>
            </w:r>
            <w:r w:rsidR="00DE504A">
              <w:rPr>
                <w:rFonts w:ascii="Times New Roman" w:hAnsi="Times New Roman" w:cs="Times New Roman"/>
                <w:sz w:val="20"/>
                <w:szCs w:val="20"/>
              </w:rPr>
              <w:t xml:space="preserve">visuomet </w:t>
            </w:r>
            <w:r w:rsidR="00DE504A" w:rsidRPr="00DE504A">
              <w:rPr>
                <w:rFonts w:ascii="Times New Roman" w:hAnsi="Times New Roman" w:cs="Times New Roman"/>
                <w:sz w:val="20"/>
                <w:szCs w:val="20"/>
              </w:rPr>
              <w:t>yra tvarkingos ir švarios</w:t>
            </w:r>
            <w:r w:rsidR="00266FA9">
              <w:rPr>
                <w:rFonts w:ascii="Times New Roman" w:hAnsi="Times New Roman" w:cs="Times New Roman"/>
                <w:sz w:val="20"/>
                <w:szCs w:val="20"/>
              </w:rPr>
              <w:t>.</w:t>
            </w:r>
          </w:p>
        </w:tc>
        <w:tc>
          <w:tcPr>
            <w:tcW w:w="733" w:type="pct"/>
            <w:tcBorders>
              <w:top w:val="single" w:sz="4" w:space="0" w:color="auto"/>
              <w:left w:val="single" w:sz="4" w:space="0" w:color="auto"/>
              <w:bottom w:val="single" w:sz="4" w:space="0" w:color="auto"/>
              <w:right w:val="single" w:sz="4" w:space="0" w:color="auto"/>
            </w:tcBorders>
          </w:tcPr>
          <w:p w:rsidR="005E780D" w:rsidRDefault="000C194A" w:rsidP="00322386">
            <w:r>
              <w:lastRenderedPageBreak/>
              <w:t>Neatitinka</w:t>
            </w:r>
          </w:p>
          <w:p w:rsidR="000C194A" w:rsidRDefault="000C194A" w:rsidP="00322386"/>
          <w:p w:rsidR="000C194A" w:rsidRDefault="000C194A" w:rsidP="00322386"/>
          <w:p w:rsidR="000C194A" w:rsidRDefault="000C194A" w:rsidP="00322386"/>
          <w:p w:rsidR="000C194A" w:rsidRDefault="000C194A" w:rsidP="00322386"/>
          <w:p w:rsidR="000C194A" w:rsidRDefault="000C194A" w:rsidP="00322386"/>
          <w:p w:rsidR="000C194A" w:rsidRDefault="000C194A" w:rsidP="00322386"/>
          <w:p w:rsidR="000C194A" w:rsidRDefault="000C194A" w:rsidP="00322386"/>
          <w:p w:rsidR="000C194A" w:rsidRDefault="000C194A" w:rsidP="00322386"/>
          <w:p w:rsidR="000C194A" w:rsidRDefault="000C194A" w:rsidP="00322386">
            <w:r>
              <w:t>Atitinka</w:t>
            </w:r>
          </w:p>
          <w:p w:rsidR="000C194A" w:rsidRDefault="000C194A" w:rsidP="00322386"/>
          <w:p w:rsidR="000C194A" w:rsidRPr="000C194A" w:rsidRDefault="000C194A" w:rsidP="000C194A">
            <w:r w:rsidRPr="000C194A">
              <w:t>Atitinka</w:t>
            </w:r>
          </w:p>
          <w:p w:rsidR="000C194A" w:rsidRDefault="000C194A" w:rsidP="00322386"/>
          <w:p w:rsidR="000C194A" w:rsidRPr="000C194A" w:rsidRDefault="000C194A" w:rsidP="000C194A">
            <w:r w:rsidRPr="000C194A">
              <w:t>Atitinka</w:t>
            </w:r>
          </w:p>
          <w:p w:rsidR="000C194A" w:rsidRDefault="000C194A" w:rsidP="00322386"/>
          <w:p w:rsidR="00CA216D" w:rsidRPr="00CA216D" w:rsidRDefault="00CA216D" w:rsidP="00CA216D">
            <w:r w:rsidRPr="00CA216D">
              <w:t>Atitinka</w:t>
            </w:r>
          </w:p>
          <w:p w:rsidR="000C194A" w:rsidRDefault="000C194A" w:rsidP="00322386"/>
          <w:p w:rsidR="00CA216D" w:rsidRDefault="00CA216D" w:rsidP="00322386"/>
          <w:p w:rsidR="00CA216D" w:rsidRPr="00CA216D" w:rsidRDefault="00CA216D" w:rsidP="00CA216D">
            <w:r w:rsidRPr="00CA216D">
              <w:t>Atitinka</w:t>
            </w:r>
          </w:p>
          <w:p w:rsidR="00CA216D" w:rsidRDefault="00CA216D" w:rsidP="00322386"/>
          <w:p w:rsidR="00CA216D" w:rsidRDefault="00CA216D" w:rsidP="00322386"/>
          <w:p w:rsidR="008106D7" w:rsidRDefault="008106D7" w:rsidP="00322386"/>
          <w:p w:rsidR="008106D7" w:rsidRDefault="008106D7" w:rsidP="00322386"/>
          <w:p w:rsidR="008106D7" w:rsidRDefault="008106D7" w:rsidP="00322386"/>
          <w:p w:rsidR="008106D7" w:rsidRPr="008106D7" w:rsidRDefault="008106D7" w:rsidP="008106D7">
            <w:r w:rsidRPr="008106D7">
              <w:t>Atitinka</w:t>
            </w:r>
          </w:p>
          <w:p w:rsidR="008106D7" w:rsidRDefault="008106D7" w:rsidP="00322386"/>
          <w:p w:rsidR="008106D7" w:rsidRDefault="008106D7" w:rsidP="00322386"/>
          <w:p w:rsidR="008106D7" w:rsidRDefault="008106D7" w:rsidP="00322386"/>
          <w:p w:rsidR="008106D7" w:rsidRPr="008106D7" w:rsidRDefault="008106D7" w:rsidP="008106D7">
            <w:r w:rsidRPr="008106D7">
              <w:t>Atitinka</w:t>
            </w:r>
          </w:p>
          <w:p w:rsidR="008106D7" w:rsidRDefault="008106D7" w:rsidP="00322386"/>
          <w:p w:rsidR="002D1B45" w:rsidRPr="002D1B45" w:rsidRDefault="002D1B45" w:rsidP="002D1B45">
            <w:r w:rsidRPr="002D1B45">
              <w:t>Atitinka</w:t>
            </w:r>
          </w:p>
          <w:p w:rsidR="002D1B45" w:rsidRPr="00322386" w:rsidRDefault="002D1B45"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18.</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pPr>
              <w:rPr>
                <w:bCs/>
                <w:iCs/>
              </w:rPr>
            </w:pPr>
            <w:r w:rsidRPr="00322386">
              <w:rPr>
                <w:bCs/>
              </w:rPr>
              <w:t xml:space="preserve">Asmens gyvenamoji aplinka yra kiek galima artimesnė namų aplinkai </w:t>
            </w:r>
          </w:p>
        </w:tc>
        <w:tc>
          <w:tcPr>
            <w:tcW w:w="2327" w:type="pct"/>
            <w:tcBorders>
              <w:top w:val="single" w:sz="4" w:space="0" w:color="auto"/>
              <w:left w:val="single" w:sz="4" w:space="0" w:color="auto"/>
              <w:bottom w:val="single" w:sz="4" w:space="0" w:color="auto"/>
              <w:right w:val="single" w:sz="4" w:space="0" w:color="auto"/>
            </w:tcBorders>
            <w:hideMark/>
          </w:tcPr>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18.1. Asmens gyvenamasis kambarys sutvarkytas jaukiai, aplinka artima namų aplinkai.  Kiekvienas asmuo gyvenamajame kambaryje turi šiuos būtiniausius baldus: lovą, spintelę, kėdę. Spinta, stalas gali būti keliems asmenims. Asmuo yra patenkintas gyvenamųjų patalpų  apstatymu, jam sudaryta galimybė  turėti  kambaryje  savo baldų ir kitų asmeninių daiktų, jei tai nesudaro pavojaus jo ar kitų asmenų saugumui. Tai numatyta vidaus tvarkos taisyklėse.</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 xml:space="preserve">18.2. Asmeniui sudaryta galimybė saugiai laikyti savo asmeninius daiktus, jis  gali užsirakinti savo asmenines gyvenamąsias patalpas, spintą ar spintelę, </w:t>
            </w:r>
            <w:r w:rsidRPr="00D55A2B">
              <w:rPr>
                <w:rFonts w:ascii="Times New Roman" w:hAnsi="Times New Roman" w:cs="Times New Roman"/>
                <w:sz w:val="20"/>
                <w:szCs w:val="20"/>
              </w:rPr>
              <w:lastRenderedPageBreak/>
              <w:t xml:space="preserve">jeigu, įvertinus jo savarankiškumą, tai nesudaro pavojaus jo ar kitų asmenų saugumui.  </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18.3. Asmeniui jo gyvenamajame kambaryje užtikrintos sąlygos skaityti ar užsiimti kita laisvalaikio veikla, atsižvelgiant į asmens pageidavimus, įrengiant reikiamą apšvietimą.</w:t>
            </w:r>
          </w:p>
          <w:p w:rsidR="005E780D" w:rsidRPr="00D55A2B" w:rsidRDefault="005E780D" w:rsidP="00322386">
            <w:pPr>
              <w:rPr>
                <w:rFonts w:ascii="Times New Roman" w:hAnsi="Times New Roman" w:cs="Times New Roman"/>
                <w:sz w:val="20"/>
                <w:szCs w:val="20"/>
              </w:rPr>
            </w:pPr>
            <w:r w:rsidRPr="00D55A2B">
              <w:rPr>
                <w:rFonts w:ascii="Times New Roman" w:hAnsi="Times New Roman" w:cs="Times New Roman"/>
                <w:sz w:val="20"/>
                <w:szCs w:val="20"/>
              </w:rPr>
              <w:t>18.4. Judėjimo negalią turinčiam asmeniui užtikrinta, kad socialinės globos įstaiga</w:t>
            </w:r>
            <w:r w:rsidRPr="00D55A2B">
              <w:rPr>
                <w:rFonts w:ascii="Times New Roman" w:hAnsi="Times New Roman" w:cs="Times New Roman"/>
                <w:b/>
                <w:sz w:val="20"/>
                <w:szCs w:val="20"/>
              </w:rPr>
              <w:t xml:space="preserve"> </w:t>
            </w:r>
            <w:r w:rsidRPr="00D55A2B">
              <w:rPr>
                <w:rFonts w:ascii="Times New Roman" w:hAnsi="Times New Roman" w:cs="Times New Roman"/>
                <w:sz w:val="20"/>
                <w:szCs w:val="20"/>
              </w:rPr>
              <w:t>išnaudoja visas galimybes, kad  gyvenamajame kambaryje langų aukštis ir lovos vieta sudarytų  galimybę stebėti aplinką  pro langą sėdint ar gulint</w:t>
            </w:r>
            <w:r w:rsidR="002D1B45">
              <w:rPr>
                <w:rFonts w:ascii="Times New Roman" w:hAnsi="Times New Roman" w:cs="Times New Roman"/>
                <w:sz w:val="20"/>
                <w:szCs w:val="20"/>
              </w:rPr>
              <w:t>.</w:t>
            </w:r>
          </w:p>
        </w:tc>
        <w:tc>
          <w:tcPr>
            <w:tcW w:w="1167" w:type="pct"/>
            <w:tcBorders>
              <w:top w:val="single" w:sz="4" w:space="0" w:color="auto"/>
              <w:left w:val="single" w:sz="4" w:space="0" w:color="auto"/>
              <w:bottom w:val="single" w:sz="4" w:space="0" w:color="auto"/>
              <w:right w:val="single" w:sz="4" w:space="0" w:color="auto"/>
            </w:tcBorders>
          </w:tcPr>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lastRenderedPageBreak/>
              <w:t>Kiekvienas asmuo gyvenamajame</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kambaryje turi šiuos būtiniausius</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baldus: lovą, spintelę, kėdę. Spinta,</w:t>
            </w:r>
          </w:p>
          <w:p w:rsidR="005E780D" w:rsidRDefault="007C35AB" w:rsidP="007C35A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stalas yra keliems </w:t>
            </w:r>
            <w:r w:rsidRPr="007C35AB">
              <w:rPr>
                <w:rFonts w:ascii="Times New Roman" w:hAnsi="Times New Roman" w:cs="Times New Roman"/>
                <w:sz w:val="20"/>
                <w:szCs w:val="20"/>
              </w:rPr>
              <w:t>asmenims.</w:t>
            </w:r>
            <w:r>
              <w:rPr>
                <w:rFonts w:ascii="Times New Roman" w:hAnsi="Times New Roman" w:cs="Times New Roman"/>
                <w:sz w:val="20"/>
                <w:szCs w:val="20"/>
              </w:rPr>
              <w:t xml:space="preserve"> </w:t>
            </w:r>
            <w:r w:rsidRPr="007C35AB">
              <w:rPr>
                <w:rFonts w:ascii="Times New Roman" w:hAnsi="Times New Roman" w:cs="Times New Roman"/>
                <w:sz w:val="20"/>
                <w:szCs w:val="20"/>
              </w:rPr>
              <w:t>Asmenys gali turėti kit</w:t>
            </w:r>
            <w:r>
              <w:rPr>
                <w:rFonts w:ascii="Times New Roman" w:hAnsi="Times New Roman" w:cs="Times New Roman"/>
                <w:sz w:val="20"/>
                <w:szCs w:val="20"/>
              </w:rPr>
              <w:t xml:space="preserve">ų </w:t>
            </w:r>
            <w:r w:rsidRPr="007C35AB">
              <w:rPr>
                <w:rFonts w:ascii="Times New Roman" w:hAnsi="Times New Roman" w:cs="Times New Roman"/>
                <w:sz w:val="20"/>
                <w:szCs w:val="20"/>
              </w:rPr>
              <w:t>asmeninių daiktų</w:t>
            </w:r>
            <w:r w:rsidR="00266FA9">
              <w:rPr>
                <w:rFonts w:ascii="Times New Roman" w:hAnsi="Times New Roman" w:cs="Times New Roman"/>
                <w:sz w:val="20"/>
                <w:szCs w:val="20"/>
              </w:rPr>
              <w:t xml:space="preserve"> (paveikslų, laikrodžių).</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 xml:space="preserve">Asmenims sudaryta galimybė </w:t>
            </w:r>
            <w:r>
              <w:rPr>
                <w:rFonts w:ascii="Times New Roman" w:hAnsi="Times New Roman" w:cs="Times New Roman"/>
                <w:sz w:val="20"/>
                <w:szCs w:val="20"/>
              </w:rPr>
              <w:t xml:space="preserve">užsirakinti </w:t>
            </w:r>
            <w:r w:rsidRPr="007C35AB">
              <w:rPr>
                <w:rFonts w:ascii="Times New Roman" w:hAnsi="Times New Roman" w:cs="Times New Roman"/>
                <w:sz w:val="20"/>
                <w:szCs w:val="20"/>
              </w:rPr>
              <w:t>spintą, spintelę.</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Gyven</w:t>
            </w:r>
            <w:r>
              <w:rPr>
                <w:rFonts w:ascii="Times New Roman" w:hAnsi="Times New Roman" w:cs="Times New Roman"/>
                <w:sz w:val="20"/>
                <w:szCs w:val="20"/>
              </w:rPr>
              <w:t xml:space="preserve">amuosiuose kambariuose asmenims </w:t>
            </w:r>
            <w:r w:rsidRPr="007C35AB">
              <w:rPr>
                <w:rFonts w:ascii="Times New Roman" w:hAnsi="Times New Roman" w:cs="Times New Roman"/>
                <w:sz w:val="20"/>
                <w:szCs w:val="20"/>
              </w:rPr>
              <w:t>sudarytos sąlygos užsiimti mė</w:t>
            </w:r>
            <w:r>
              <w:rPr>
                <w:rFonts w:ascii="Times New Roman" w:hAnsi="Times New Roman" w:cs="Times New Roman"/>
                <w:sz w:val="20"/>
                <w:szCs w:val="20"/>
              </w:rPr>
              <w:t xml:space="preserve">gstama </w:t>
            </w:r>
            <w:r w:rsidRPr="007C35AB">
              <w:rPr>
                <w:rFonts w:ascii="Times New Roman" w:hAnsi="Times New Roman" w:cs="Times New Roman"/>
                <w:sz w:val="20"/>
                <w:szCs w:val="20"/>
              </w:rPr>
              <w:t>veikla.</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Judėjimo negalią turinčiam asmeniui</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sudaryta galimybė</w:t>
            </w:r>
            <w:r>
              <w:rPr>
                <w:rFonts w:ascii="Times New Roman" w:hAnsi="Times New Roman" w:cs="Times New Roman"/>
                <w:sz w:val="20"/>
                <w:szCs w:val="20"/>
              </w:rPr>
              <w:t xml:space="preserve">, kad </w:t>
            </w:r>
            <w:r w:rsidRPr="007C35AB">
              <w:rPr>
                <w:rFonts w:ascii="Times New Roman" w:hAnsi="Times New Roman" w:cs="Times New Roman"/>
                <w:sz w:val="20"/>
                <w:szCs w:val="20"/>
              </w:rPr>
              <w:t>gyvenamajame kambaryje langų</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aukštis ir lovos vieta sudaryt</w:t>
            </w:r>
            <w:r>
              <w:rPr>
                <w:rFonts w:ascii="Times New Roman" w:hAnsi="Times New Roman" w:cs="Times New Roman"/>
                <w:sz w:val="20"/>
                <w:szCs w:val="20"/>
              </w:rPr>
              <w:t xml:space="preserve">ų </w:t>
            </w:r>
            <w:r w:rsidRPr="007C35AB">
              <w:rPr>
                <w:rFonts w:ascii="Times New Roman" w:hAnsi="Times New Roman" w:cs="Times New Roman"/>
                <w:sz w:val="20"/>
                <w:szCs w:val="20"/>
              </w:rPr>
              <w:t>galimybę stebėti aplinką pro langą</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sėdint ar gulint</w:t>
            </w:r>
            <w:r>
              <w:rPr>
                <w:rFonts w:ascii="Times New Roman" w:hAnsi="Times New Roman" w:cs="Times New Roman"/>
                <w:sz w:val="20"/>
                <w:szCs w:val="20"/>
              </w:rPr>
              <w:t>.</w:t>
            </w:r>
          </w:p>
        </w:tc>
        <w:tc>
          <w:tcPr>
            <w:tcW w:w="733" w:type="pct"/>
            <w:tcBorders>
              <w:top w:val="single" w:sz="4" w:space="0" w:color="auto"/>
              <w:left w:val="single" w:sz="4" w:space="0" w:color="auto"/>
              <w:bottom w:val="single" w:sz="4" w:space="0" w:color="auto"/>
              <w:right w:val="single" w:sz="4" w:space="0" w:color="auto"/>
            </w:tcBorders>
          </w:tcPr>
          <w:p w:rsidR="002D1B45" w:rsidRPr="002D1B45" w:rsidRDefault="002D1B45" w:rsidP="002D1B45">
            <w:r w:rsidRPr="002D1B45">
              <w:lastRenderedPageBreak/>
              <w:t>Atitinka</w:t>
            </w:r>
          </w:p>
          <w:p w:rsidR="005E780D" w:rsidRDefault="005E780D" w:rsidP="00322386"/>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Pr="002D1B45" w:rsidRDefault="002D1B45" w:rsidP="002D1B45">
            <w:r w:rsidRPr="002D1B45">
              <w:t>Atitinka</w:t>
            </w:r>
          </w:p>
          <w:p w:rsidR="002D1B45" w:rsidRPr="00322386" w:rsidRDefault="002D1B45" w:rsidP="00322386"/>
        </w:tc>
      </w:tr>
      <w:tr w:rsidR="005E780D" w:rsidRPr="00322386" w:rsidTr="00D934B8">
        <w:trPr>
          <w:trHeight w:val="20"/>
        </w:trPr>
        <w:tc>
          <w:tcPr>
            <w:tcW w:w="3100" w:type="pct"/>
            <w:gridSpan w:val="3"/>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rPr>
                <w:b/>
              </w:rPr>
              <w:lastRenderedPageBreak/>
              <w:t>VI sritis. Personalas</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c>
          <w:tcPr>
            <w:tcW w:w="733"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19.</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 xml:space="preserve">Socialinę globą teikiančio personalo struktūra yra suformuota atsižvelgiant į asmenų skaičių, jų specialiuosius poreikius ir </w:t>
            </w:r>
            <w:r w:rsidRPr="00322386">
              <w:rPr>
                <w:iCs/>
              </w:rPr>
              <w:t xml:space="preserve"> turimą negalią</w:t>
            </w:r>
          </w:p>
        </w:tc>
        <w:tc>
          <w:tcPr>
            <w:tcW w:w="2327" w:type="pct"/>
            <w:tcBorders>
              <w:top w:val="single" w:sz="4" w:space="0" w:color="auto"/>
              <w:left w:val="single" w:sz="4" w:space="0" w:color="auto"/>
              <w:bottom w:val="single" w:sz="4" w:space="0" w:color="auto"/>
              <w:right w:val="single" w:sz="4" w:space="0" w:color="auto"/>
            </w:tcBorders>
            <w:hideMark/>
          </w:tcPr>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19.1. Personalo ir globojamų asmenų skaičiaus santykis garantuoja tinkamą socialinės globos įstaigos veiklos  organizavimą. Socialinės globos įstaigoje yra</w:t>
            </w:r>
            <w:r w:rsidRPr="007C35AB">
              <w:rPr>
                <w:rFonts w:ascii="Times New Roman" w:hAnsi="Times New Roman" w:cs="Times New Roman"/>
                <w:b/>
                <w:sz w:val="20"/>
                <w:szCs w:val="20"/>
              </w:rPr>
              <w:t xml:space="preserve"> </w:t>
            </w:r>
            <w:r w:rsidRPr="007C35AB">
              <w:rPr>
                <w:rFonts w:ascii="Times New Roman" w:hAnsi="Times New Roman" w:cs="Times New Roman"/>
                <w:sz w:val="20"/>
                <w:szCs w:val="20"/>
              </w:rPr>
              <w:t>personalo pareigybių aprašymai, apibūdinantys konkrečias</w:t>
            </w:r>
            <w:r w:rsidRPr="007C35AB">
              <w:rPr>
                <w:rFonts w:ascii="Times New Roman" w:hAnsi="Times New Roman" w:cs="Times New Roman"/>
                <w:b/>
                <w:sz w:val="20"/>
                <w:szCs w:val="20"/>
              </w:rPr>
              <w:t xml:space="preserve"> </w:t>
            </w:r>
            <w:r w:rsidRPr="007C35AB">
              <w:rPr>
                <w:rFonts w:ascii="Times New Roman" w:hAnsi="Times New Roman" w:cs="Times New Roman"/>
                <w:sz w:val="20"/>
                <w:szCs w:val="20"/>
              </w:rPr>
              <w:t xml:space="preserve">kiekvieno socialinės globos įstaigos darbuotojo funkcijas. </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19.2. Asmeniui užtikrinta, kad ISGP bus įgyvendinamas užtikrinant tinkamą</w:t>
            </w:r>
            <w:r w:rsidRPr="007C35AB">
              <w:rPr>
                <w:rFonts w:ascii="Times New Roman" w:hAnsi="Times New Roman" w:cs="Times New Roman"/>
                <w:b/>
                <w:sz w:val="20"/>
                <w:szCs w:val="20"/>
              </w:rPr>
              <w:t xml:space="preserve"> </w:t>
            </w:r>
            <w:r w:rsidRPr="007C35AB">
              <w:rPr>
                <w:rFonts w:ascii="Times New Roman" w:hAnsi="Times New Roman" w:cs="Times New Roman"/>
                <w:sz w:val="20"/>
                <w:szCs w:val="20"/>
              </w:rPr>
              <w:t>personalo, teikiančio paslaugas, skaičių atskiroms paslaugų gavėjų grupėms.</w:t>
            </w:r>
            <w:r w:rsidRPr="007C35AB">
              <w:rPr>
                <w:rFonts w:ascii="Times New Roman" w:hAnsi="Times New Roman" w:cs="Times New Roman"/>
                <w:b/>
                <w:sz w:val="20"/>
                <w:szCs w:val="20"/>
              </w:rPr>
              <w:t xml:space="preserve"> </w:t>
            </w:r>
            <w:r w:rsidRPr="007C35AB">
              <w:rPr>
                <w:rFonts w:ascii="Times New Roman" w:hAnsi="Times New Roman" w:cs="Times New Roman"/>
                <w:sz w:val="20"/>
                <w:szCs w:val="20"/>
              </w:rPr>
              <w:t xml:space="preserve"> Socialinę globą užtikrinančio personalo pareigybių skaičius yra ne mažesnis, nei reglamentuoja Socialinę globą teikiančių darbuotojų darbo laiko sąnaudų normatyvai, tvirtinami  socialinės apsaugos ir darbo ministro.  </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19.3. Užtikrinta, kad socialinės globos įstaigoje  asmeniui kokybiška socialinė globa  bus teikiama visą parą, numatant teisės aktų reglamentuotą personalo ir socialinę globą gaunančių asmenų santykį dieną ir naktį.</w:t>
            </w:r>
          </w:p>
          <w:p w:rsidR="007C35AB" w:rsidRDefault="007C35AB" w:rsidP="00322386">
            <w:pPr>
              <w:rPr>
                <w:rFonts w:ascii="Times New Roman" w:hAnsi="Times New Roman" w:cs="Times New Roman"/>
                <w:sz w:val="20"/>
                <w:szCs w:val="20"/>
              </w:rPr>
            </w:pP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19.4. Socialinės globos namuose yra užfiksuota informacija apie asmenis, kuriems reikalinga slauga visą parą, bei yra sudarytas socialinės globos </w:t>
            </w:r>
            <w:r w:rsidRPr="007C35AB">
              <w:rPr>
                <w:rFonts w:ascii="Times New Roman" w:hAnsi="Times New Roman" w:cs="Times New Roman"/>
                <w:sz w:val="20"/>
                <w:szCs w:val="20"/>
              </w:rPr>
              <w:lastRenderedPageBreak/>
              <w:t>namuose visą parą dirbančių darbuotojų slankusis darbo grafikas (derinant darbą dienos ir nakties metu)</w:t>
            </w:r>
            <w:r w:rsidRPr="007C35AB">
              <w:rPr>
                <w:rFonts w:ascii="Times New Roman" w:hAnsi="Times New Roman" w:cs="Times New Roman"/>
                <w:b/>
                <w:sz w:val="20"/>
                <w:szCs w:val="20"/>
              </w:rPr>
              <w:t xml:space="preserve"> </w:t>
            </w:r>
          </w:p>
        </w:tc>
        <w:tc>
          <w:tcPr>
            <w:tcW w:w="1167" w:type="pct"/>
            <w:tcBorders>
              <w:top w:val="single" w:sz="4" w:space="0" w:color="auto"/>
              <w:left w:val="single" w:sz="4" w:space="0" w:color="auto"/>
              <w:bottom w:val="single" w:sz="4" w:space="0" w:color="auto"/>
              <w:right w:val="single" w:sz="4" w:space="0" w:color="auto"/>
            </w:tcBorders>
          </w:tcPr>
          <w:p w:rsidR="002D1B45" w:rsidRPr="002D1B45" w:rsidRDefault="007C35AB" w:rsidP="002D1B45">
            <w:pPr>
              <w:autoSpaceDE w:val="0"/>
              <w:autoSpaceDN w:val="0"/>
              <w:adjustRightInd w:val="0"/>
              <w:spacing w:after="0" w:line="240" w:lineRule="auto"/>
              <w:rPr>
                <w:rFonts w:ascii="Times New Roman" w:hAnsi="Times New Roman" w:cs="Times New Roman"/>
                <w:sz w:val="20"/>
                <w:szCs w:val="20"/>
              </w:rPr>
            </w:pPr>
            <w:r w:rsidRPr="002D1B45">
              <w:rPr>
                <w:rFonts w:ascii="Times New Roman" w:hAnsi="Times New Roman" w:cs="Times New Roman"/>
                <w:sz w:val="20"/>
                <w:szCs w:val="20"/>
              </w:rPr>
              <w:lastRenderedPageBreak/>
              <w:t xml:space="preserve">Globos namuose yra </w:t>
            </w:r>
            <w:r w:rsidR="002D1B45" w:rsidRPr="002D1B45">
              <w:rPr>
                <w:rFonts w:ascii="Times New Roman" w:hAnsi="Times New Roman" w:cs="Times New Roman"/>
                <w:sz w:val="20"/>
                <w:szCs w:val="20"/>
              </w:rPr>
              <w:t>personalo pareigybių aprašymai, apibūdinantys konkrečias</w:t>
            </w:r>
            <w:r w:rsidR="002D1B45" w:rsidRPr="002D1B45">
              <w:rPr>
                <w:rFonts w:ascii="Times New Roman" w:hAnsi="Times New Roman" w:cs="Times New Roman"/>
                <w:b/>
                <w:sz w:val="20"/>
                <w:szCs w:val="20"/>
              </w:rPr>
              <w:t xml:space="preserve"> </w:t>
            </w:r>
            <w:r w:rsidR="002D1B45" w:rsidRPr="002D1B45">
              <w:rPr>
                <w:rFonts w:ascii="Times New Roman" w:hAnsi="Times New Roman" w:cs="Times New Roman"/>
                <w:sz w:val="20"/>
                <w:szCs w:val="20"/>
              </w:rPr>
              <w:t xml:space="preserve">kiekvieno globos įstaigos darbuotojo funkcijas. </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Socialinę globą teikiančio personalo</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skaičius atitinka socialinę globą</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teikiančių darbuotojų darbo laiko</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sąnaudų normatyvus.</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Socialinė globa teikiama visą parą,</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nepažeidžiant teisės akt</w:t>
            </w:r>
            <w:r>
              <w:rPr>
                <w:rFonts w:ascii="Times New Roman" w:hAnsi="Times New Roman" w:cs="Times New Roman"/>
                <w:sz w:val="20"/>
                <w:szCs w:val="20"/>
              </w:rPr>
              <w:t xml:space="preserve">ų </w:t>
            </w:r>
            <w:r w:rsidRPr="007C35AB">
              <w:rPr>
                <w:rFonts w:ascii="Times New Roman" w:hAnsi="Times New Roman" w:cs="Times New Roman"/>
                <w:sz w:val="20"/>
                <w:szCs w:val="20"/>
              </w:rPr>
              <w:t>reglamentuotą personalo ir socialinę</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globą gaunančių asmenų santykį dien</w:t>
            </w:r>
            <w:r>
              <w:rPr>
                <w:rFonts w:ascii="Times New Roman" w:hAnsi="Times New Roman" w:cs="Times New Roman"/>
                <w:sz w:val="20"/>
                <w:szCs w:val="20"/>
              </w:rPr>
              <w:t xml:space="preserve">ą </w:t>
            </w:r>
            <w:r w:rsidRPr="007C35AB">
              <w:rPr>
                <w:rFonts w:ascii="Times New Roman" w:hAnsi="Times New Roman" w:cs="Times New Roman"/>
                <w:sz w:val="20"/>
                <w:szCs w:val="20"/>
              </w:rPr>
              <w:t>ir naktį.</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Yra užfik</w:t>
            </w:r>
            <w:r>
              <w:rPr>
                <w:rFonts w:ascii="Times New Roman" w:hAnsi="Times New Roman" w:cs="Times New Roman"/>
                <w:sz w:val="20"/>
                <w:szCs w:val="20"/>
              </w:rPr>
              <w:t xml:space="preserve">suota informacija apie asmenis, </w:t>
            </w:r>
            <w:r w:rsidRPr="007C35AB">
              <w:rPr>
                <w:rFonts w:ascii="Times New Roman" w:hAnsi="Times New Roman" w:cs="Times New Roman"/>
                <w:sz w:val="20"/>
                <w:szCs w:val="20"/>
              </w:rPr>
              <w:t xml:space="preserve">kuriems reikalinga slauga </w:t>
            </w:r>
            <w:r w:rsidRPr="007C35AB">
              <w:rPr>
                <w:rFonts w:ascii="Times New Roman" w:hAnsi="Times New Roman" w:cs="Times New Roman"/>
                <w:sz w:val="20"/>
                <w:szCs w:val="20"/>
              </w:rPr>
              <w:lastRenderedPageBreak/>
              <w:t xml:space="preserve">visą parą </w:t>
            </w:r>
            <w:r>
              <w:rPr>
                <w:rFonts w:ascii="Times New Roman" w:hAnsi="Times New Roman" w:cs="Times New Roman"/>
                <w:sz w:val="20"/>
                <w:szCs w:val="20"/>
              </w:rPr>
              <w:t xml:space="preserve">ir </w:t>
            </w:r>
            <w:r w:rsidRPr="007C35AB">
              <w:rPr>
                <w:rFonts w:ascii="Times New Roman" w:hAnsi="Times New Roman" w:cs="Times New Roman"/>
                <w:sz w:val="20"/>
                <w:szCs w:val="20"/>
              </w:rPr>
              <w:t>sudarytas slankusis darbo grafikas.</w:t>
            </w:r>
          </w:p>
        </w:tc>
        <w:tc>
          <w:tcPr>
            <w:tcW w:w="733" w:type="pct"/>
            <w:tcBorders>
              <w:top w:val="single" w:sz="4" w:space="0" w:color="auto"/>
              <w:left w:val="single" w:sz="4" w:space="0" w:color="auto"/>
              <w:bottom w:val="single" w:sz="4" w:space="0" w:color="auto"/>
              <w:right w:val="single" w:sz="4" w:space="0" w:color="auto"/>
            </w:tcBorders>
          </w:tcPr>
          <w:p w:rsidR="002D1B45" w:rsidRPr="002D1B45" w:rsidRDefault="002D1B45" w:rsidP="002D1B45">
            <w:r w:rsidRPr="002D1B45">
              <w:lastRenderedPageBreak/>
              <w:t>Atitinka</w:t>
            </w:r>
          </w:p>
          <w:p w:rsidR="005E780D" w:rsidRDefault="005E780D"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Pr="00322386" w:rsidRDefault="002D1B45"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20.</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 xml:space="preserve">Socialinės globos įstaigoje dirba kvalifikuota specialistų komanda, turinti tinkamas asmenines savybes dirbti su senyvo amžiaus asmenimis ar suaugusiais asmenimis su negalia </w:t>
            </w:r>
          </w:p>
        </w:tc>
        <w:tc>
          <w:tcPr>
            <w:tcW w:w="2327" w:type="pct"/>
            <w:tcBorders>
              <w:top w:val="single" w:sz="4" w:space="0" w:color="auto"/>
              <w:left w:val="single" w:sz="4" w:space="0" w:color="auto"/>
              <w:bottom w:val="single" w:sz="4" w:space="0" w:color="auto"/>
              <w:right w:val="single" w:sz="4" w:space="0" w:color="auto"/>
            </w:tcBorders>
            <w:hideMark/>
          </w:tcPr>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20.1. Socialinės globos įstaigos vadovo tinkamumas eiti pareigas vertinamas teisės aktų nustatyta tvarka, jis turi  aukštąjį išsilavinimą (nuo 2015 m.) ir vadybos, psichologijos, gerontologijos, slaugos organizavimo, socialinio darbo žinių.</w:t>
            </w:r>
          </w:p>
          <w:p w:rsidR="00BC32C1" w:rsidRDefault="00BC32C1" w:rsidP="00322386">
            <w:pPr>
              <w:rPr>
                <w:rFonts w:ascii="Times New Roman" w:hAnsi="Times New Roman" w:cs="Times New Roman"/>
                <w:sz w:val="20"/>
                <w:szCs w:val="20"/>
              </w:rPr>
            </w:pP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20.2. Socialinės globos įstaigoje dirba personalas, turintis teisės aktuose nustatytą  reikiamą profesinį išsilavinimą, išklausęs mokymus, įgijęs licencijas, atestacijos pažymėjimus.</w:t>
            </w:r>
          </w:p>
          <w:p w:rsidR="00BC32C1" w:rsidRDefault="00BC32C1" w:rsidP="00322386">
            <w:pPr>
              <w:rPr>
                <w:rFonts w:ascii="Times New Roman" w:hAnsi="Times New Roman" w:cs="Times New Roman"/>
                <w:sz w:val="20"/>
                <w:szCs w:val="20"/>
              </w:rPr>
            </w:pP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20.3. Personalas turi konfliktinių situacijų valdymo žinių ir žino, kad įstaigoje asmenų priverstinio izoliavimo procedūros, intensyvaus stebėjimo kambarių įrengimas, gydytojų nepaskirtų medikamentų siūlymas gyventojams ir kt. priverstinės priemonės asmeniui   negali būti taikomos. </w:t>
            </w:r>
          </w:p>
          <w:p w:rsidR="007C35AB" w:rsidRDefault="007C35AB" w:rsidP="00322386">
            <w:pPr>
              <w:rPr>
                <w:rFonts w:ascii="Times New Roman" w:hAnsi="Times New Roman" w:cs="Times New Roman"/>
                <w:sz w:val="20"/>
                <w:szCs w:val="20"/>
              </w:rPr>
            </w:pPr>
          </w:p>
          <w:p w:rsidR="00BC32C1" w:rsidRDefault="00BC32C1" w:rsidP="00322386">
            <w:pPr>
              <w:rPr>
                <w:rFonts w:ascii="Times New Roman" w:hAnsi="Times New Roman" w:cs="Times New Roman"/>
                <w:sz w:val="20"/>
                <w:szCs w:val="20"/>
              </w:rPr>
            </w:pP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20.4. Asmeniui užtikrinta, kad personalas savo darbe vadovaujasi žmogiškos etikos normomis ir atitinkamų profesijų etikos kodeksais.  </w:t>
            </w:r>
          </w:p>
          <w:p w:rsidR="00BC32C1" w:rsidRDefault="00BC32C1" w:rsidP="00322386">
            <w:pPr>
              <w:rPr>
                <w:rFonts w:ascii="Times New Roman" w:hAnsi="Times New Roman" w:cs="Times New Roman"/>
                <w:sz w:val="20"/>
                <w:szCs w:val="20"/>
              </w:rPr>
            </w:pPr>
          </w:p>
          <w:p w:rsidR="00BC32C1" w:rsidRDefault="00BC32C1" w:rsidP="00322386">
            <w:pPr>
              <w:rPr>
                <w:rFonts w:ascii="Times New Roman" w:hAnsi="Times New Roman" w:cs="Times New Roman"/>
                <w:sz w:val="20"/>
                <w:szCs w:val="20"/>
              </w:rPr>
            </w:pPr>
          </w:p>
          <w:p w:rsidR="00BC32C1"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20.5. Personalo ir asmens santykiai grindžiami abipusės pagarbos, tarpusavio supratimo ir susitarimo principais. Asmens ir personalo tarpusavio bendravimas rodo pagarbius ir šiltus santykius. Personalas profesionaliais veiksmais   sugeba užtikrinti asmens saugumą bei  orumo išsaugojimą tais </w:t>
            </w:r>
            <w:r w:rsidRPr="007C35AB">
              <w:rPr>
                <w:rFonts w:ascii="Times New Roman" w:hAnsi="Times New Roman" w:cs="Times New Roman"/>
                <w:sz w:val="20"/>
                <w:szCs w:val="20"/>
              </w:rPr>
              <w:lastRenderedPageBreak/>
              <w:t>atvejais, kai asmens veiksmai kelia pavojų jam pači</w:t>
            </w:r>
            <w:r w:rsidR="00BC32C1">
              <w:rPr>
                <w:rFonts w:ascii="Times New Roman" w:hAnsi="Times New Roman" w:cs="Times New Roman"/>
                <w:sz w:val="20"/>
                <w:szCs w:val="20"/>
              </w:rPr>
              <w:t>am ir kitiems, šalia esantiems.</w:t>
            </w:r>
          </w:p>
          <w:p w:rsidR="00BC32C1" w:rsidRDefault="00BC32C1" w:rsidP="00322386">
            <w:pPr>
              <w:rPr>
                <w:rFonts w:ascii="Times New Roman" w:hAnsi="Times New Roman" w:cs="Times New Roman"/>
                <w:sz w:val="20"/>
                <w:szCs w:val="20"/>
              </w:rPr>
            </w:pP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20.6. Asmeniui užtikrinta, kad savanorių teikiamos paslaugos yra kokybiškos. Savanorių veikla yra kolegiškai prižiūrima socialinės globos įstaigos specialistų ir tai yra užfiksuota socialinės globos  įstaigos dokumentuose. </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20.7. Asmeniui užtikrinta, kad priimdama darbuotojus ar telkdama į pagalbą savanorius, socialinės globos įstaigos administracija įsitikins jų tinkamumu dirbti su senyvo amžiaus asmenimis, suaugusiais asmenimis su negalia (tarp jų ir turinčiais sunkią negalią) (yra įvertintos asmeninės bei moralinės savybės, vertybinės nuostatos, susijusios su požiūriu į senyvo amžiaus ar neįgalų asmenį). </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20.8. Socialinės globos įstaigoje yra socialinės globos įstaigos administracijos patvirtintas Savanorių priėmimo į socialinės globos įstaigą  tvarkos aprašas bei kiti savanoriško darbo atlikimą reglamentuojantys dokumentai (jei socialinės globos įstaigoje</w:t>
            </w:r>
            <w:r w:rsidRPr="007C35AB">
              <w:rPr>
                <w:rFonts w:ascii="Times New Roman" w:hAnsi="Times New Roman" w:cs="Times New Roman"/>
                <w:b/>
                <w:sz w:val="20"/>
                <w:szCs w:val="20"/>
              </w:rPr>
              <w:t xml:space="preserve"> </w:t>
            </w:r>
            <w:r w:rsidRPr="007C35AB">
              <w:rPr>
                <w:rFonts w:ascii="Times New Roman" w:hAnsi="Times New Roman" w:cs="Times New Roman"/>
                <w:sz w:val="20"/>
                <w:szCs w:val="20"/>
              </w:rPr>
              <w:t>dirba savanoriai).</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20.9. Asmens problemoms  kompleksiškai spręsti socialinės globos įstaiga užtikrina komandinį  personalo darbą ir tarpinstitucinį bendradarbiavimą. Asmeniui užtikrinta, kad socialinės globos  įstaiga bendradarbiauja su asmens sveikatos priežiūros, švietimo, teisėsaugos ir kitomis institucijomis. Socialinės globos įstaigoje dirbantys darbuotojai turi komandinio darbo organizavimo žinių, gali apibūdinti socialinės globos įstaigoje taikomus komandinio darbo principus, taip pat tarpinstitucinio bendradarbiavimo principus, naudojamus priimant sprendimus, susijusius su visapusiškų asmens socialinės globos poreikių tenkinimu. </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t xml:space="preserve">20.10. Socialinės globos įstaiga garantuoja, kad personalas užtikrins informacijos apie asmenį, jo globėją, rūpintoją, šeimos narius ar artimuosius giminaičius konfidencialumą.  </w:t>
            </w:r>
          </w:p>
          <w:p w:rsidR="005E780D" w:rsidRPr="007C35AB" w:rsidRDefault="005E780D" w:rsidP="00322386">
            <w:pPr>
              <w:rPr>
                <w:rFonts w:ascii="Times New Roman" w:hAnsi="Times New Roman" w:cs="Times New Roman"/>
                <w:sz w:val="20"/>
                <w:szCs w:val="20"/>
              </w:rPr>
            </w:pPr>
            <w:r w:rsidRPr="007C35AB">
              <w:rPr>
                <w:rFonts w:ascii="Times New Roman" w:hAnsi="Times New Roman" w:cs="Times New Roman"/>
                <w:sz w:val="20"/>
                <w:szCs w:val="20"/>
              </w:rPr>
              <w:lastRenderedPageBreak/>
              <w:t>20.11. Socialinės globos įstaigos administracija užtikrina priemonių, susijusių su saugių ir sveikų darbo sąlygų personalui sudarymu, taikymą ir tai yra užfiksuota socialinės globos įstaigos dokumentuose</w:t>
            </w:r>
          </w:p>
        </w:tc>
        <w:tc>
          <w:tcPr>
            <w:tcW w:w="1167" w:type="pct"/>
            <w:tcBorders>
              <w:top w:val="single" w:sz="4" w:space="0" w:color="auto"/>
              <w:left w:val="single" w:sz="4" w:space="0" w:color="auto"/>
              <w:bottom w:val="single" w:sz="4" w:space="0" w:color="auto"/>
              <w:right w:val="single" w:sz="4" w:space="0" w:color="auto"/>
            </w:tcBorders>
          </w:tcPr>
          <w:p w:rsidR="007C35AB" w:rsidRPr="007C35AB" w:rsidRDefault="007C35AB" w:rsidP="00AB2BC0">
            <w:pPr>
              <w:autoSpaceDE w:val="0"/>
              <w:autoSpaceDN w:val="0"/>
              <w:adjustRightInd w:val="0"/>
              <w:spacing w:after="0" w:line="240" w:lineRule="auto"/>
              <w:jc w:val="both"/>
              <w:rPr>
                <w:rFonts w:ascii="Times New Roman" w:hAnsi="Times New Roman" w:cs="Times New Roman"/>
                <w:sz w:val="20"/>
                <w:szCs w:val="20"/>
              </w:rPr>
            </w:pPr>
            <w:r w:rsidRPr="007C35AB">
              <w:rPr>
                <w:rFonts w:ascii="Times New Roman" w:hAnsi="Times New Roman" w:cs="Times New Roman"/>
                <w:sz w:val="20"/>
                <w:szCs w:val="20"/>
              </w:rPr>
              <w:lastRenderedPageBreak/>
              <w:t>Globos namų direktorius turi aukštąjį</w:t>
            </w:r>
            <w:r w:rsidR="00AB2BC0">
              <w:rPr>
                <w:rFonts w:ascii="Times New Roman" w:hAnsi="Times New Roman" w:cs="Times New Roman"/>
                <w:sz w:val="20"/>
                <w:szCs w:val="20"/>
              </w:rPr>
              <w:t xml:space="preserve"> universitetinį </w:t>
            </w:r>
            <w:r w:rsidR="00AB2BC0" w:rsidRPr="00AB2BC0">
              <w:rPr>
                <w:rFonts w:ascii="Times New Roman" w:hAnsi="Times New Roman" w:cs="Times New Roman"/>
                <w:sz w:val="20"/>
                <w:szCs w:val="20"/>
              </w:rPr>
              <w:t>išsilavinimą ir vadybos, psichologijos, gerontologijos, slaugos organizavimo, socialinio darbo žinių bei įgūdžių</w:t>
            </w:r>
            <w:r w:rsidR="002D1B45">
              <w:rPr>
                <w:rFonts w:ascii="Times New Roman" w:hAnsi="Times New Roman" w:cs="Times New Roman"/>
                <w:sz w:val="20"/>
                <w:szCs w:val="20"/>
              </w:rPr>
              <w:t>.</w:t>
            </w: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Personalas turi nustaytą reikiamą</w:t>
            </w:r>
          </w:p>
          <w:p w:rsidR="007C35AB" w:rsidRDefault="007C35AB" w:rsidP="007C35AB">
            <w:pPr>
              <w:rPr>
                <w:rFonts w:ascii="Times New Roman" w:hAnsi="Times New Roman" w:cs="Times New Roman"/>
                <w:sz w:val="20"/>
                <w:szCs w:val="20"/>
              </w:rPr>
            </w:pPr>
            <w:r w:rsidRPr="007C35AB">
              <w:rPr>
                <w:rFonts w:ascii="Times New Roman" w:hAnsi="Times New Roman" w:cs="Times New Roman"/>
                <w:sz w:val="20"/>
                <w:szCs w:val="20"/>
              </w:rPr>
              <w:t>išsilavinimą, licencijas veiklai vykdyti.</w:t>
            </w:r>
          </w:p>
          <w:p w:rsidR="00BC32C1" w:rsidRDefault="00BC32C1" w:rsidP="007C35AB">
            <w:pPr>
              <w:rPr>
                <w:rFonts w:ascii="Times New Roman" w:hAnsi="Times New Roman" w:cs="Times New Roman"/>
                <w:sz w:val="20"/>
                <w:szCs w:val="20"/>
              </w:rPr>
            </w:pPr>
          </w:p>
          <w:p w:rsidR="007C35AB" w:rsidRDefault="007C35AB" w:rsidP="007C35AB">
            <w:pPr>
              <w:rPr>
                <w:rFonts w:ascii="Times New Roman" w:hAnsi="Times New Roman" w:cs="Times New Roman"/>
                <w:sz w:val="20"/>
                <w:szCs w:val="20"/>
              </w:rPr>
            </w:pPr>
            <w:r w:rsidRPr="007C35AB">
              <w:rPr>
                <w:rFonts w:ascii="Times New Roman" w:hAnsi="Times New Roman" w:cs="Times New Roman"/>
                <w:sz w:val="20"/>
                <w:szCs w:val="20"/>
              </w:rPr>
              <w:t xml:space="preserve">Mokymuose personalas įgijo žinių </w:t>
            </w:r>
            <w:r>
              <w:rPr>
                <w:rFonts w:ascii="Times New Roman" w:hAnsi="Times New Roman" w:cs="Times New Roman"/>
                <w:sz w:val="20"/>
                <w:szCs w:val="20"/>
              </w:rPr>
              <w:t xml:space="preserve">apie </w:t>
            </w:r>
            <w:r w:rsidRPr="007C35AB">
              <w:rPr>
                <w:rFonts w:ascii="Times New Roman" w:hAnsi="Times New Roman" w:cs="Times New Roman"/>
                <w:sz w:val="20"/>
                <w:szCs w:val="20"/>
              </w:rPr>
              <w:t>konfliktų valdymą</w:t>
            </w:r>
            <w:r>
              <w:rPr>
                <w:rFonts w:ascii="Times New Roman" w:hAnsi="Times New Roman" w:cs="Times New Roman"/>
                <w:sz w:val="20"/>
                <w:szCs w:val="20"/>
              </w:rPr>
              <w:t xml:space="preserve">, žino , kad Globos </w:t>
            </w:r>
            <w:r w:rsidRPr="007C35AB">
              <w:rPr>
                <w:rFonts w:ascii="Times New Roman" w:hAnsi="Times New Roman" w:cs="Times New Roman"/>
                <w:sz w:val="20"/>
                <w:szCs w:val="20"/>
              </w:rPr>
              <w:t>namuose nė</w:t>
            </w:r>
            <w:r>
              <w:rPr>
                <w:rFonts w:ascii="Times New Roman" w:hAnsi="Times New Roman" w:cs="Times New Roman"/>
                <w:sz w:val="20"/>
                <w:szCs w:val="20"/>
              </w:rPr>
              <w:t xml:space="preserve">ra taikoma priverstinio </w:t>
            </w:r>
            <w:r w:rsidRPr="007C35AB">
              <w:rPr>
                <w:rFonts w:ascii="Times New Roman" w:hAnsi="Times New Roman" w:cs="Times New Roman"/>
                <w:sz w:val="20"/>
                <w:szCs w:val="20"/>
              </w:rPr>
              <w:t>izoliavimo, gydytojo nepaskirt</w:t>
            </w:r>
            <w:r>
              <w:rPr>
                <w:rFonts w:ascii="Times New Roman" w:hAnsi="Times New Roman" w:cs="Times New Roman"/>
                <w:sz w:val="20"/>
                <w:szCs w:val="20"/>
              </w:rPr>
              <w:t xml:space="preserve">ų </w:t>
            </w:r>
            <w:r w:rsidRPr="007C35AB">
              <w:rPr>
                <w:rFonts w:ascii="Times New Roman" w:hAnsi="Times New Roman" w:cs="Times New Roman"/>
                <w:sz w:val="20"/>
                <w:szCs w:val="20"/>
              </w:rPr>
              <w:t>medikamentų siūlymo gyventojams.</w:t>
            </w: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Personalas savo darbe vadovaujasi</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žmogiškosios etikos normomis ir</w:t>
            </w:r>
          </w:p>
          <w:p w:rsid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atitinkamų profesijų etikos kodeksais.</w:t>
            </w: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Siekiama, kad asmens ir personalo</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tarpusavio bendravimas rodytų</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pagarbius ir šiltus santykius.</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Mokomasi, kad personalas užtikrintų</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asmens saugumą ir orumą, kai</w:t>
            </w:r>
          </w:p>
          <w:p w:rsidR="007C35AB" w:rsidRPr="007C35AB" w:rsidRDefault="007C35AB" w:rsidP="007C35AB">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lastRenderedPageBreak/>
              <w:t>veiksmai kelia pavojų jam pačiam ir</w:t>
            </w:r>
          </w:p>
          <w:p w:rsidR="00BC32C1" w:rsidRPr="007C35AB" w:rsidRDefault="007C35AB" w:rsidP="00AB2BC0">
            <w:pPr>
              <w:autoSpaceDE w:val="0"/>
              <w:autoSpaceDN w:val="0"/>
              <w:adjustRightInd w:val="0"/>
              <w:spacing w:after="0" w:line="240" w:lineRule="auto"/>
              <w:rPr>
                <w:rFonts w:ascii="Times New Roman" w:hAnsi="Times New Roman" w:cs="Times New Roman"/>
                <w:sz w:val="20"/>
                <w:szCs w:val="20"/>
              </w:rPr>
            </w:pPr>
            <w:r w:rsidRPr="007C35AB">
              <w:rPr>
                <w:rFonts w:ascii="Times New Roman" w:hAnsi="Times New Roman" w:cs="Times New Roman"/>
                <w:sz w:val="20"/>
                <w:szCs w:val="20"/>
              </w:rPr>
              <w:t>kitiems.</w:t>
            </w:r>
            <w:r w:rsidR="00AB2BC0" w:rsidRPr="007C35AB">
              <w:rPr>
                <w:rFonts w:ascii="Times New Roman" w:hAnsi="Times New Roman" w:cs="Times New Roman"/>
                <w:sz w:val="20"/>
                <w:szCs w:val="20"/>
              </w:rPr>
              <w:t xml:space="preserve"> </w:t>
            </w:r>
          </w:p>
          <w:p w:rsidR="00BC32C1" w:rsidRPr="00BC32C1" w:rsidRDefault="00BC32C1" w:rsidP="007C35AB">
            <w:pPr>
              <w:autoSpaceDE w:val="0"/>
              <w:autoSpaceDN w:val="0"/>
              <w:adjustRightInd w:val="0"/>
              <w:spacing w:after="0" w:line="240" w:lineRule="auto"/>
              <w:rPr>
                <w:rFonts w:ascii="Times New Roman" w:hAnsi="Times New Roman" w:cs="Times New Roman"/>
                <w:sz w:val="20"/>
                <w:szCs w:val="20"/>
              </w:rPr>
            </w:pPr>
          </w:p>
          <w:p w:rsidR="00AB2BC0" w:rsidRDefault="00AB2BC0" w:rsidP="007C35AB">
            <w:pPr>
              <w:autoSpaceDE w:val="0"/>
              <w:autoSpaceDN w:val="0"/>
              <w:adjustRightInd w:val="0"/>
              <w:spacing w:after="0" w:line="240" w:lineRule="auto"/>
              <w:rPr>
                <w:rFonts w:ascii="Times New Roman" w:hAnsi="Times New Roman" w:cs="Times New Roman"/>
                <w:sz w:val="20"/>
                <w:szCs w:val="20"/>
              </w:rPr>
            </w:pPr>
          </w:p>
          <w:p w:rsidR="00AB2BC0" w:rsidRDefault="00AB2BC0" w:rsidP="007C35AB">
            <w:pPr>
              <w:autoSpaceDE w:val="0"/>
              <w:autoSpaceDN w:val="0"/>
              <w:adjustRightInd w:val="0"/>
              <w:spacing w:after="0" w:line="240" w:lineRule="auto"/>
              <w:rPr>
                <w:rFonts w:ascii="Times New Roman" w:hAnsi="Times New Roman" w:cs="Times New Roman"/>
                <w:sz w:val="20"/>
                <w:szCs w:val="20"/>
              </w:rPr>
            </w:pPr>
          </w:p>
          <w:p w:rsidR="00AB2BC0" w:rsidRDefault="00AB2BC0"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18"/>
                <w:szCs w:val="18"/>
              </w:rPr>
            </w:pPr>
            <w:r w:rsidRPr="00BC32C1">
              <w:rPr>
                <w:rFonts w:ascii="Times New Roman" w:hAnsi="Times New Roman" w:cs="Times New Roman"/>
                <w:sz w:val="20"/>
                <w:szCs w:val="20"/>
              </w:rPr>
              <w:t>Savanoriai paslaug</w:t>
            </w:r>
            <w:r w:rsidRPr="00BC32C1">
              <w:rPr>
                <w:rFonts w:ascii="TimesNewRoman" w:hAnsi="TimesNewRoman" w:cs="TimesNewRoman"/>
                <w:sz w:val="20"/>
                <w:szCs w:val="20"/>
              </w:rPr>
              <w:t xml:space="preserve">ų </w:t>
            </w:r>
            <w:r w:rsidRPr="00BC32C1">
              <w:rPr>
                <w:rFonts w:ascii="Times New Roman" w:hAnsi="Times New Roman" w:cs="Times New Roman"/>
                <w:sz w:val="20"/>
                <w:szCs w:val="20"/>
              </w:rPr>
              <w:t>neteikia</w:t>
            </w:r>
            <w:r>
              <w:rPr>
                <w:rFonts w:ascii="Times New Roman" w:hAnsi="Times New Roman" w:cs="Times New Roman"/>
                <w:sz w:val="18"/>
                <w:szCs w:val="18"/>
              </w:rPr>
              <w:t>.</w:t>
            </w:r>
          </w:p>
          <w:p w:rsidR="00BC32C1" w:rsidRDefault="00BC32C1" w:rsidP="007C35AB">
            <w:pPr>
              <w:autoSpaceDE w:val="0"/>
              <w:autoSpaceDN w:val="0"/>
              <w:adjustRightInd w:val="0"/>
              <w:spacing w:after="0" w:line="240" w:lineRule="auto"/>
              <w:rPr>
                <w:rFonts w:ascii="Times New Roman" w:hAnsi="Times New Roman" w:cs="Times New Roman"/>
                <w:sz w:val="18"/>
                <w:szCs w:val="18"/>
              </w:rPr>
            </w:pPr>
          </w:p>
          <w:p w:rsidR="00BC32C1" w:rsidRDefault="00BC32C1" w:rsidP="007C35AB">
            <w:pPr>
              <w:autoSpaceDE w:val="0"/>
              <w:autoSpaceDN w:val="0"/>
              <w:adjustRightInd w:val="0"/>
              <w:spacing w:after="0" w:line="240" w:lineRule="auto"/>
              <w:rPr>
                <w:rFonts w:ascii="Times New Roman" w:hAnsi="Times New Roman" w:cs="Times New Roman"/>
                <w:sz w:val="18"/>
                <w:szCs w:val="18"/>
              </w:rPr>
            </w:pPr>
          </w:p>
          <w:p w:rsidR="00BC32C1" w:rsidRP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Pr="00BC32C1" w:rsidRDefault="00BC32C1" w:rsidP="007C35AB">
            <w:pPr>
              <w:autoSpaceDE w:val="0"/>
              <w:autoSpaceDN w:val="0"/>
              <w:adjustRightInd w:val="0"/>
              <w:spacing w:after="0" w:line="240" w:lineRule="auto"/>
              <w:rPr>
                <w:rFonts w:ascii="Times New Roman" w:hAnsi="Times New Roman" w:cs="Times New Roman"/>
                <w:sz w:val="20"/>
                <w:szCs w:val="20"/>
              </w:rPr>
            </w:pPr>
            <w:r w:rsidRPr="00BC32C1">
              <w:rPr>
                <w:rFonts w:ascii="Times New Roman" w:hAnsi="Times New Roman" w:cs="Times New Roman"/>
                <w:sz w:val="20"/>
                <w:szCs w:val="20"/>
              </w:rPr>
              <w:t>Savanoriai paslaug</w:t>
            </w:r>
            <w:r w:rsidRPr="00BC32C1">
              <w:rPr>
                <w:rFonts w:ascii="TimesNewRoman" w:hAnsi="TimesNewRoman" w:cs="TimesNewRoman"/>
                <w:sz w:val="20"/>
                <w:szCs w:val="20"/>
              </w:rPr>
              <w:t xml:space="preserve">ų </w:t>
            </w:r>
            <w:r w:rsidRPr="00BC32C1">
              <w:rPr>
                <w:rFonts w:ascii="Times New Roman" w:hAnsi="Times New Roman" w:cs="Times New Roman"/>
                <w:sz w:val="20"/>
                <w:szCs w:val="20"/>
              </w:rPr>
              <w:t>neteikia.</w:t>
            </w: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r w:rsidRPr="00BC32C1">
              <w:rPr>
                <w:rFonts w:ascii="Times New Roman" w:hAnsi="Times New Roman" w:cs="Times New Roman"/>
                <w:sz w:val="20"/>
                <w:szCs w:val="20"/>
              </w:rPr>
              <w:t>Savanoriai paslaug</w:t>
            </w:r>
            <w:r w:rsidRPr="00BC32C1">
              <w:rPr>
                <w:rFonts w:ascii="TimesNewRoman" w:hAnsi="TimesNewRoman" w:cs="TimesNewRoman"/>
                <w:sz w:val="20"/>
                <w:szCs w:val="20"/>
              </w:rPr>
              <w:t xml:space="preserve">ų </w:t>
            </w:r>
            <w:r w:rsidRPr="00BC32C1">
              <w:rPr>
                <w:rFonts w:ascii="Times New Roman" w:hAnsi="Times New Roman" w:cs="Times New Roman"/>
                <w:sz w:val="20"/>
                <w:szCs w:val="20"/>
              </w:rPr>
              <w:t>neteikia.</w:t>
            </w: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Default="00BC32C1" w:rsidP="007C35AB">
            <w:pPr>
              <w:autoSpaceDE w:val="0"/>
              <w:autoSpaceDN w:val="0"/>
              <w:adjustRightInd w:val="0"/>
              <w:spacing w:after="0" w:line="240" w:lineRule="auto"/>
              <w:rPr>
                <w:rFonts w:ascii="Times New Roman" w:hAnsi="Times New Roman" w:cs="Times New Roman"/>
                <w:sz w:val="20"/>
                <w:szCs w:val="20"/>
              </w:rPr>
            </w:pPr>
          </w:p>
          <w:p w:rsidR="00BC32C1" w:rsidRPr="00BC32C1" w:rsidRDefault="00BC32C1" w:rsidP="00BC32C1">
            <w:pPr>
              <w:autoSpaceDE w:val="0"/>
              <w:autoSpaceDN w:val="0"/>
              <w:adjustRightInd w:val="0"/>
              <w:spacing w:after="0" w:line="240" w:lineRule="auto"/>
              <w:rPr>
                <w:rFonts w:ascii="Times New Roman" w:hAnsi="Times New Roman" w:cs="Times New Roman"/>
                <w:sz w:val="20"/>
                <w:szCs w:val="20"/>
              </w:rPr>
            </w:pPr>
            <w:r w:rsidRPr="00BC32C1">
              <w:rPr>
                <w:rFonts w:ascii="Times New Roman" w:hAnsi="Times New Roman" w:cs="Times New Roman"/>
                <w:sz w:val="20"/>
                <w:szCs w:val="20"/>
              </w:rPr>
              <w:t>Užtikrinam</w:t>
            </w:r>
            <w:r w:rsidR="002D1B45">
              <w:rPr>
                <w:rFonts w:ascii="Times New Roman" w:hAnsi="Times New Roman" w:cs="Times New Roman"/>
                <w:sz w:val="20"/>
                <w:szCs w:val="20"/>
              </w:rPr>
              <w:t>as komandinis personalo darbas</w:t>
            </w:r>
            <w:r w:rsidRPr="00BC32C1">
              <w:rPr>
                <w:rFonts w:ascii="Times New Roman" w:hAnsi="Times New Roman" w:cs="Times New Roman"/>
                <w:sz w:val="20"/>
                <w:szCs w:val="20"/>
              </w:rPr>
              <w:t>, vykdomas</w:t>
            </w:r>
          </w:p>
          <w:p w:rsidR="00BC32C1" w:rsidRDefault="00BC32C1" w:rsidP="00BC32C1">
            <w:pPr>
              <w:autoSpaceDE w:val="0"/>
              <w:autoSpaceDN w:val="0"/>
              <w:adjustRightInd w:val="0"/>
              <w:spacing w:after="0" w:line="240" w:lineRule="auto"/>
              <w:rPr>
                <w:rFonts w:ascii="Times New Roman" w:hAnsi="Times New Roman" w:cs="Times New Roman"/>
                <w:sz w:val="20"/>
                <w:szCs w:val="20"/>
              </w:rPr>
            </w:pPr>
            <w:r w:rsidRPr="00BC32C1">
              <w:rPr>
                <w:rFonts w:ascii="Times New Roman" w:hAnsi="Times New Roman" w:cs="Times New Roman"/>
                <w:sz w:val="20"/>
                <w:szCs w:val="20"/>
              </w:rPr>
              <w:t>tarpinstitucinis bendradarbiavimas.</w:t>
            </w: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Default="00AB2BC0" w:rsidP="00BC32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Visi darbuotojai yra pasirašę</w:t>
            </w:r>
            <w:r w:rsidR="00BC32C1">
              <w:rPr>
                <w:rFonts w:ascii="Times New Roman" w:hAnsi="Times New Roman" w:cs="Times New Roman"/>
                <w:sz w:val="20"/>
                <w:szCs w:val="20"/>
              </w:rPr>
              <w:t xml:space="preserve"> konfidencialumo </w:t>
            </w:r>
            <w:r w:rsidR="00BC32C1" w:rsidRPr="00BC32C1">
              <w:rPr>
                <w:rFonts w:ascii="Times New Roman" w:hAnsi="Times New Roman" w:cs="Times New Roman"/>
                <w:sz w:val="20"/>
                <w:szCs w:val="20"/>
              </w:rPr>
              <w:t>pasižadė</w:t>
            </w:r>
            <w:r>
              <w:rPr>
                <w:rFonts w:ascii="Times New Roman" w:hAnsi="Times New Roman" w:cs="Times New Roman"/>
                <w:sz w:val="20"/>
                <w:szCs w:val="20"/>
              </w:rPr>
              <w:t>jimus</w:t>
            </w:r>
            <w:r w:rsidR="00BC32C1" w:rsidRPr="00BC32C1">
              <w:rPr>
                <w:rFonts w:ascii="Times New Roman" w:hAnsi="Times New Roman" w:cs="Times New Roman"/>
                <w:sz w:val="20"/>
                <w:szCs w:val="20"/>
              </w:rPr>
              <w:t>.</w:t>
            </w:r>
          </w:p>
          <w:p w:rsidR="00BC32C1" w:rsidRDefault="00BC32C1" w:rsidP="00BC32C1">
            <w:pPr>
              <w:autoSpaceDE w:val="0"/>
              <w:autoSpaceDN w:val="0"/>
              <w:adjustRightInd w:val="0"/>
              <w:spacing w:after="0" w:line="240" w:lineRule="auto"/>
              <w:rPr>
                <w:rFonts w:ascii="Times New Roman" w:hAnsi="Times New Roman" w:cs="Times New Roman"/>
                <w:sz w:val="20"/>
                <w:szCs w:val="20"/>
              </w:rPr>
            </w:pPr>
          </w:p>
          <w:p w:rsidR="00BC32C1" w:rsidRPr="00BC32C1" w:rsidRDefault="00BC32C1" w:rsidP="00BC32C1">
            <w:pPr>
              <w:autoSpaceDE w:val="0"/>
              <w:autoSpaceDN w:val="0"/>
              <w:adjustRightInd w:val="0"/>
              <w:spacing w:after="0" w:line="240" w:lineRule="auto"/>
              <w:rPr>
                <w:rFonts w:ascii="Times New Roman" w:hAnsi="Times New Roman" w:cs="Times New Roman"/>
                <w:sz w:val="20"/>
                <w:szCs w:val="20"/>
              </w:rPr>
            </w:pPr>
            <w:r w:rsidRPr="00BC32C1">
              <w:rPr>
                <w:rFonts w:ascii="Times New Roman" w:hAnsi="Times New Roman" w:cs="Times New Roman"/>
                <w:sz w:val="20"/>
                <w:szCs w:val="20"/>
              </w:rPr>
              <w:lastRenderedPageBreak/>
              <w:t>Socialinės globos į</w:t>
            </w:r>
            <w:r>
              <w:rPr>
                <w:rFonts w:ascii="Times New Roman" w:hAnsi="Times New Roman" w:cs="Times New Roman"/>
                <w:sz w:val="20"/>
                <w:szCs w:val="20"/>
              </w:rPr>
              <w:t xml:space="preserve">staigos administracija </w:t>
            </w:r>
            <w:r w:rsidRPr="00BC32C1">
              <w:rPr>
                <w:rFonts w:ascii="Times New Roman" w:hAnsi="Times New Roman" w:cs="Times New Roman"/>
                <w:sz w:val="20"/>
                <w:szCs w:val="20"/>
              </w:rPr>
              <w:t xml:space="preserve">užtikrina priemonių, susijusių </w:t>
            </w:r>
            <w:r>
              <w:rPr>
                <w:rFonts w:ascii="Times New Roman" w:hAnsi="Times New Roman" w:cs="Times New Roman"/>
                <w:sz w:val="20"/>
                <w:szCs w:val="20"/>
              </w:rPr>
              <w:t xml:space="preserve">su </w:t>
            </w:r>
            <w:r w:rsidRPr="00BC32C1">
              <w:rPr>
                <w:rFonts w:ascii="Times New Roman" w:hAnsi="Times New Roman" w:cs="Times New Roman"/>
                <w:sz w:val="20"/>
                <w:szCs w:val="20"/>
              </w:rPr>
              <w:t>saugių ir sveikų darbo sąlyg</w:t>
            </w:r>
            <w:r>
              <w:rPr>
                <w:rFonts w:ascii="Times New Roman" w:hAnsi="Times New Roman" w:cs="Times New Roman"/>
                <w:sz w:val="20"/>
                <w:szCs w:val="20"/>
              </w:rPr>
              <w:t xml:space="preserve">ų </w:t>
            </w:r>
            <w:r w:rsidRPr="00BC32C1">
              <w:rPr>
                <w:rFonts w:ascii="Times New Roman" w:hAnsi="Times New Roman" w:cs="Times New Roman"/>
                <w:sz w:val="20"/>
                <w:szCs w:val="20"/>
              </w:rPr>
              <w:t>personalui sudarymą ir taikymą.</w:t>
            </w:r>
          </w:p>
        </w:tc>
        <w:tc>
          <w:tcPr>
            <w:tcW w:w="733" w:type="pct"/>
            <w:tcBorders>
              <w:top w:val="single" w:sz="4" w:space="0" w:color="auto"/>
              <w:left w:val="single" w:sz="4" w:space="0" w:color="auto"/>
              <w:bottom w:val="single" w:sz="4" w:space="0" w:color="auto"/>
              <w:right w:val="single" w:sz="4" w:space="0" w:color="auto"/>
            </w:tcBorders>
          </w:tcPr>
          <w:p w:rsidR="002D1B45" w:rsidRPr="002D1B45" w:rsidRDefault="002D1B45" w:rsidP="002D1B45">
            <w:r w:rsidRPr="002D1B45">
              <w:lastRenderedPageBreak/>
              <w:t>Atitinka</w:t>
            </w:r>
          </w:p>
          <w:p w:rsidR="005E780D" w:rsidRDefault="005E780D" w:rsidP="00322386"/>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Pr="002D1B45" w:rsidRDefault="002D1B45" w:rsidP="002D1B45">
            <w:r w:rsidRPr="002D1B45">
              <w:t>Atitinka</w:t>
            </w:r>
          </w:p>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322386"/>
          <w:p w:rsidR="002D1B45" w:rsidRDefault="002D1B45" w:rsidP="002D1B45"/>
          <w:p w:rsidR="002D1B45" w:rsidRPr="002D1B45" w:rsidRDefault="002D1B45" w:rsidP="002D1B45">
            <w:r w:rsidRPr="002D1B45">
              <w:t>Atitinka</w:t>
            </w:r>
          </w:p>
          <w:p w:rsidR="002D1B45" w:rsidRDefault="002D1B45" w:rsidP="00322386"/>
          <w:p w:rsidR="002D1B45" w:rsidRDefault="002D1B45" w:rsidP="00322386"/>
          <w:p w:rsidR="002D1B45" w:rsidRDefault="002D1B45" w:rsidP="00322386"/>
          <w:p w:rsidR="002D1B45" w:rsidRDefault="002D1B45" w:rsidP="00322386"/>
          <w:p w:rsidR="002D1B45" w:rsidRPr="002D1B45" w:rsidRDefault="002D1B45" w:rsidP="002D1B45">
            <w:r w:rsidRPr="002D1B45">
              <w:t>Atitinka</w:t>
            </w:r>
          </w:p>
          <w:p w:rsidR="002D1B45" w:rsidRPr="002D1B45" w:rsidRDefault="002D1B45" w:rsidP="002D1B45">
            <w:r w:rsidRPr="002D1B45">
              <w:lastRenderedPageBreak/>
              <w:t>Atitinka</w:t>
            </w:r>
          </w:p>
          <w:p w:rsidR="002D1B45" w:rsidRDefault="002D1B45" w:rsidP="00322386"/>
          <w:p w:rsidR="002D1B45" w:rsidRPr="00322386" w:rsidRDefault="002D1B45" w:rsidP="00322386"/>
        </w:tc>
      </w:tr>
      <w:tr w:rsidR="005E780D" w:rsidRPr="00322386" w:rsidTr="00D934B8">
        <w:trPr>
          <w:trHeight w:val="20"/>
        </w:trPr>
        <w:tc>
          <w:tcPr>
            <w:tcW w:w="3100" w:type="pct"/>
            <w:gridSpan w:val="3"/>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rPr>
                <w:b/>
                <w:lang w:val="es-ES"/>
              </w:rPr>
              <w:lastRenderedPageBreak/>
              <w:t>VII sritis. Valdymas ir administravimas</w:t>
            </w:r>
          </w:p>
        </w:tc>
        <w:tc>
          <w:tcPr>
            <w:tcW w:w="1167"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lang w:val="es-ES"/>
              </w:rPr>
            </w:pPr>
          </w:p>
        </w:tc>
        <w:tc>
          <w:tcPr>
            <w:tcW w:w="733" w:type="pct"/>
            <w:tcBorders>
              <w:top w:val="single" w:sz="4" w:space="0" w:color="auto"/>
              <w:left w:val="single" w:sz="4" w:space="0" w:color="auto"/>
              <w:bottom w:val="single" w:sz="4" w:space="0" w:color="auto"/>
              <w:right w:val="single" w:sz="4" w:space="0" w:color="auto"/>
            </w:tcBorders>
          </w:tcPr>
          <w:p w:rsidR="005E780D" w:rsidRPr="00322386" w:rsidRDefault="005E780D" w:rsidP="00322386">
            <w:pPr>
              <w:rPr>
                <w:b/>
                <w:lang w:val="es-ES"/>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21.</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Socialinės globos įstaiga turi visus reikalingus ir teisės aktuose nustatytus dokumentus</w:t>
            </w:r>
          </w:p>
        </w:tc>
        <w:tc>
          <w:tcPr>
            <w:tcW w:w="2327" w:type="pct"/>
            <w:tcBorders>
              <w:top w:val="single" w:sz="4" w:space="0" w:color="auto"/>
              <w:left w:val="single" w:sz="4" w:space="0" w:color="auto"/>
              <w:bottom w:val="single" w:sz="4" w:space="0" w:color="auto"/>
              <w:right w:val="single" w:sz="4" w:space="0" w:color="auto"/>
            </w:tcBorders>
            <w:hideMark/>
          </w:tcPr>
          <w:p w:rsid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 Socialinės globos įstaiga</w:t>
            </w:r>
            <w:r w:rsidRPr="00BC32C1">
              <w:rPr>
                <w:rFonts w:ascii="Times New Roman" w:hAnsi="Times New Roman" w:cs="Times New Roman"/>
                <w:b/>
                <w:bCs/>
                <w:sz w:val="20"/>
                <w:szCs w:val="20"/>
              </w:rPr>
              <w:t xml:space="preserve"> </w:t>
            </w:r>
            <w:r w:rsidRPr="00BC32C1">
              <w:rPr>
                <w:rFonts w:ascii="Times New Roman" w:hAnsi="Times New Roman" w:cs="Times New Roman"/>
                <w:sz w:val="20"/>
                <w:szCs w:val="20"/>
              </w:rPr>
              <w:t>yra įregistruota</w:t>
            </w:r>
            <w:r w:rsidRPr="00BC32C1">
              <w:rPr>
                <w:rFonts w:ascii="Times New Roman" w:hAnsi="Times New Roman" w:cs="Times New Roman"/>
                <w:b/>
                <w:bCs/>
                <w:sz w:val="20"/>
                <w:szCs w:val="20"/>
              </w:rPr>
              <w:t xml:space="preserve"> </w:t>
            </w:r>
            <w:r w:rsidRPr="00BC32C1">
              <w:rPr>
                <w:rFonts w:ascii="Times New Roman" w:hAnsi="Times New Roman" w:cs="Times New Roman"/>
                <w:sz w:val="20"/>
                <w:szCs w:val="20"/>
              </w:rPr>
              <w:t xml:space="preserve">Juridinių asmenų registre  ir turi visus įstaigos steigimą ir veiklą </w:t>
            </w:r>
            <w:r w:rsidR="00BC32C1">
              <w:rPr>
                <w:rFonts w:ascii="Times New Roman" w:hAnsi="Times New Roman" w:cs="Times New Roman"/>
                <w:sz w:val="20"/>
                <w:szCs w:val="20"/>
              </w:rPr>
              <w:t xml:space="preserve">reglamentuojančius dokumentus: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21.1.1. visuomenės sveikatos centro išduotą leidimą-higienos pasą (išskyrus grupinio gyvenimo namus);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21.1.2. socialinės globos įstaigos nuostatus (įstatus);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21.1.3. metinį</w:t>
            </w:r>
            <w:r w:rsidRPr="00BC32C1">
              <w:rPr>
                <w:rFonts w:ascii="Times New Roman" w:hAnsi="Times New Roman" w:cs="Times New Roman"/>
                <w:bCs/>
                <w:sz w:val="20"/>
                <w:szCs w:val="20"/>
              </w:rPr>
              <w:t xml:space="preserve"> </w:t>
            </w:r>
            <w:r w:rsidRPr="00BC32C1">
              <w:rPr>
                <w:rFonts w:ascii="Times New Roman" w:hAnsi="Times New Roman" w:cs="Times New Roman"/>
                <w:sz w:val="20"/>
                <w:szCs w:val="20"/>
              </w:rPr>
              <w:t>socialinės globos įstaigos veiklos planą;</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21.1.4. teikiamų paslaugų sąrašą, patvirtintą paslaugos kainą (-as);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21.1.5. socialinės globos įstaigos pareigybių sąrašą, darbuotojų darbo apskaitos dokumentus (darbo grafikus, darbo apskaitos žiniaraščius), darbuotojų darbo sutartis ar sutartis su juridiniais ar fiziniais asmenimis, kai paslaugos organizuojamos pasitelkiant juridinius ar fizinius asmenis;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21.1.6. metinę ataskaitą;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21.1.7. vidaus tvarkos taisykles darbuotojams (apibrėžiančias darbuotojų teises ir pareigas);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21.1.8. vidaus tvarkos taisykles gyventojams (gyvenimo ir elgesio normos, teisės, pareigos, laikino ar visiško išvykimo tvarka ir pan.), parengtas gyventojams suprantama kalba ir forma;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21.1.9. personalo pareigybių aprašus;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lastRenderedPageBreak/>
              <w:t>21.1.10. darbuotojų atestacijos ir kvalifikacijos tobulinimo planus;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21.1.11. socialinės globos namų tarybos nuostatus (išskyrus grupinio gyvenimo namus);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21.1.12. gyventojų pinigų, turto, dokumentų apskaitos, naudojimo ir saugojimo tvarkos aprašą;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21.1.13. asmenų bylas (asmens byla gali būti išskirstoma į atskiras bylas  (pvz., socialinio darbo, asmens sveikatos priežiūros), tokiu atveju byla turi turėti apyrašą, kuriame nurodoma, kas atsakingas už atskirų bylos dalių tvarkymą);</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21.1.14. ISGP ir kitus su asmens socialinės globos skyrimu, teikimu susijusius dokumentus (ar jų kopijas);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21.1.15. skundų ir prašymų registracijos žurnalą;</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21.1.16. neigiamo pobūdžio įvykių ir jų pasekmių asmeniui registracijos žurnalą;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21.1.17. socialinės globos atitikties socialinės globos normoms vertinimo (įsivertinimo) išvadas;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21.1.18. socialinės globos įstaigos</w:t>
            </w:r>
            <w:r w:rsidRPr="00BC32C1">
              <w:rPr>
                <w:rFonts w:ascii="Times New Roman" w:hAnsi="Times New Roman" w:cs="Times New Roman"/>
                <w:bCs/>
                <w:sz w:val="20"/>
                <w:szCs w:val="20"/>
              </w:rPr>
              <w:t xml:space="preserve"> </w:t>
            </w:r>
            <w:r w:rsidRPr="00BC32C1">
              <w:rPr>
                <w:rFonts w:ascii="Times New Roman" w:hAnsi="Times New Roman" w:cs="Times New Roman"/>
                <w:sz w:val="20"/>
                <w:szCs w:val="20"/>
              </w:rPr>
              <w:t>savanoriško darbo funkcijų atlikimą reglamentuojančius dokumentus (jei socialinės globos įstaigoje dirba savanoriai);</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21.1.19. licenciją teikti socialinę globą (nuo 2015 m.) ir kitas teisės aktų nustatytas licencijas bei leidimus;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21.1.20. licencijas teikti slaugos, reabilitacijos paslaugas (kineziterapijos, masažo ir pan.), jei asmenims yra teikiamos šios paslaugos;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21.1.21. kitus reikalingus dokumentus.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lastRenderedPageBreak/>
              <w:t>21.2. Asmeniui užtikrintas tvarkingas su asmeniu susijusios informacijos ir dokumentų  kaupimas jo byloje bei joje esančios informacijos konfidencialumas. Socialinės globos įstaigoje tiesiogiai su senyvo amžiaus asmeniu ar su darbingo amžiaus asmeniu su negalia (tarp jų ir su sunkią negalią  turinčiu ) dirbantys darbuotojai informacijos konfidencialumo užtikrinimą yra patvirtinę raštiškais pasižadėjimais.</w:t>
            </w:r>
          </w:p>
          <w:p w:rsidR="00882855" w:rsidRDefault="00882855" w:rsidP="00322386">
            <w:pPr>
              <w:rPr>
                <w:rFonts w:ascii="Times New Roman" w:hAnsi="Times New Roman" w:cs="Times New Roman"/>
                <w:sz w:val="20"/>
                <w:szCs w:val="20"/>
              </w:rPr>
            </w:pP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21.3. Asmenų bylos ir kiti su socialinės globos įstaigos veikla susiję dokumentai yra saugomi teisės aktų nustatyta tvarka.  Asmeniui iš socialinės globos  įstaigos išvykstant į kitą  socialinės globos įstaigą, informacija apie asmenį  (asmens byla  ir kiti su asmeniu susiję dokumentai (kopijos, nuorašai))  yra perduodami tai socialinės globos įstaigai, į kurią asmuo išvyksta.</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21.4. Įstaiga Socialinių paslaugų priežiūros departamento prie Socialinės apsaugos ir darbo ministerijos darbuotojų atliekamo įstaigos atitikties socialinės globos normoms vertinimo vietoje metu pateikia visus Socialinių paslaugų priežiūros departamento prie Socialinės apsaugos ir darbo ministerijos prašomus įstaigos veiklos dokumentus.</w:t>
            </w:r>
          </w:p>
        </w:tc>
        <w:tc>
          <w:tcPr>
            <w:tcW w:w="1167" w:type="pct"/>
            <w:tcBorders>
              <w:top w:val="single" w:sz="4" w:space="0" w:color="auto"/>
              <w:left w:val="single" w:sz="4" w:space="0" w:color="auto"/>
              <w:bottom w:val="single" w:sz="4" w:space="0" w:color="auto"/>
              <w:right w:val="single" w:sz="4" w:space="0" w:color="auto"/>
            </w:tcBorders>
          </w:tcPr>
          <w:p w:rsidR="00BC32C1" w:rsidRPr="00BC32C1" w:rsidRDefault="00BC32C1" w:rsidP="00BC32C1">
            <w:pPr>
              <w:autoSpaceDE w:val="0"/>
              <w:autoSpaceDN w:val="0"/>
              <w:adjustRightInd w:val="0"/>
              <w:spacing w:after="0" w:line="240" w:lineRule="auto"/>
              <w:rPr>
                <w:rFonts w:ascii="Times New Roman" w:hAnsi="Times New Roman" w:cs="Times New Roman"/>
                <w:sz w:val="20"/>
                <w:szCs w:val="20"/>
              </w:rPr>
            </w:pPr>
            <w:r w:rsidRPr="00BC32C1">
              <w:rPr>
                <w:rFonts w:ascii="Times New Roman" w:hAnsi="Times New Roman" w:cs="Times New Roman"/>
                <w:sz w:val="20"/>
                <w:szCs w:val="20"/>
              </w:rPr>
              <w:lastRenderedPageBreak/>
              <w:t>Socialinės globos įstaiga yra į</w:t>
            </w:r>
            <w:r>
              <w:rPr>
                <w:rFonts w:ascii="Times New Roman" w:hAnsi="Times New Roman" w:cs="Times New Roman"/>
                <w:sz w:val="20"/>
                <w:szCs w:val="20"/>
              </w:rPr>
              <w:t xml:space="preserve">registruota </w:t>
            </w:r>
            <w:r w:rsidRPr="00BC32C1">
              <w:rPr>
                <w:rFonts w:ascii="Times New Roman" w:hAnsi="Times New Roman" w:cs="Times New Roman"/>
                <w:sz w:val="20"/>
                <w:szCs w:val="20"/>
              </w:rPr>
              <w:t xml:space="preserve">Juridinių asmenų </w:t>
            </w:r>
            <w:r>
              <w:rPr>
                <w:rFonts w:ascii="Times New Roman" w:hAnsi="Times New Roman" w:cs="Times New Roman"/>
                <w:sz w:val="20"/>
                <w:szCs w:val="20"/>
              </w:rPr>
              <w:t xml:space="preserve">registre ir turi visus </w:t>
            </w:r>
            <w:r w:rsidRPr="00BC32C1">
              <w:rPr>
                <w:rFonts w:ascii="Times New Roman" w:hAnsi="Times New Roman" w:cs="Times New Roman"/>
                <w:sz w:val="20"/>
                <w:szCs w:val="20"/>
              </w:rPr>
              <w:t>įstaigos steigimą ir veiklą</w:t>
            </w:r>
          </w:p>
          <w:p w:rsidR="005E780D" w:rsidRDefault="00BC32C1" w:rsidP="00BC32C1">
            <w:pPr>
              <w:rPr>
                <w:rFonts w:ascii="Times New Roman" w:hAnsi="Times New Roman" w:cs="Times New Roman"/>
                <w:sz w:val="20"/>
                <w:szCs w:val="20"/>
              </w:rPr>
            </w:pPr>
            <w:r w:rsidRPr="00BC32C1">
              <w:rPr>
                <w:rFonts w:ascii="Times New Roman" w:hAnsi="Times New Roman" w:cs="Times New Roman"/>
                <w:sz w:val="20"/>
                <w:szCs w:val="20"/>
              </w:rPr>
              <w:t>reglamentuojančius dokumentus.</w:t>
            </w: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882855" w:rsidRDefault="00882855" w:rsidP="00BC32C1">
            <w:pPr>
              <w:rPr>
                <w:rFonts w:ascii="Times New Roman" w:hAnsi="Times New Roman" w:cs="Times New Roman"/>
                <w:sz w:val="20"/>
                <w:szCs w:val="20"/>
              </w:rPr>
            </w:pPr>
          </w:p>
          <w:p w:rsidR="006A0D79" w:rsidRDefault="006A0D79" w:rsidP="00882855">
            <w:pPr>
              <w:spacing w:after="0"/>
              <w:rPr>
                <w:rFonts w:ascii="Times New Roman" w:hAnsi="Times New Roman" w:cs="Times New Roman"/>
                <w:sz w:val="20"/>
                <w:szCs w:val="20"/>
              </w:rPr>
            </w:pPr>
          </w:p>
          <w:p w:rsidR="006A0D79" w:rsidRDefault="006A0D79" w:rsidP="00882855">
            <w:pPr>
              <w:spacing w:after="0"/>
              <w:rPr>
                <w:rFonts w:ascii="Times New Roman" w:hAnsi="Times New Roman" w:cs="Times New Roman"/>
                <w:sz w:val="20"/>
                <w:szCs w:val="20"/>
              </w:rPr>
            </w:pPr>
          </w:p>
          <w:p w:rsidR="006A0D79" w:rsidRDefault="006A0D79" w:rsidP="00882855">
            <w:pPr>
              <w:spacing w:after="0"/>
              <w:rPr>
                <w:rFonts w:ascii="Times New Roman" w:hAnsi="Times New Roman" w:cs="Times New Roman"/>
                <w:sz w:val="20"/>
                <w:szCs w:val="20"/>
              </w:rPr>
            </w:pP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lastRenderedPageBreak/>
              <w:t>Asmeniui užtikrintas tvarkingas su</w:t>
            </w: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asmeniu susijusios informacijos ir</w:t>
            </w: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dokumentų kaupimas jo byloje bei</w:t>
            </w: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joje esančios informacijos</w:t>
            </w: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konfidencialumas. Kiekvienas</w:t>
            </w: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darbuotojas pasirašęs</w:t>
            </w: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konfidencialumo sutartį.</w:t>
            </w:r>
          </w:p>
          <w:p w:rsidR="00882855" w:rsidRDefault="00882855" w:rsidP="00882855">
            <w:pPr>
              <w:spacing w:after="0"/>
              <w:rPr>
                <w:rFonts w:ascii="Times New Roman" w:hAnsi="Times New Roman" w:cs="Times New Roman"/>
                <w:sz w:val="20"/>
                <w:szCs w:val="20"/>
              </w:rPr>
            </w:pPr>
          </w:p>
          <w:p w:rsidR="00882855" w:rsidRPr="00882855" w:rsidRDefault="00882855" w:rsidP="00882855">
            <w:pPr>
              <w:spacing w:after="0"/>
              <w:rPr>
                <w:rFonts w:ascii="Times New Roman" w:hAnsi="Times New Roman" w:cs="Times New Roman"/>
                <w:sz w:val="20"/>
                <w:szCs w:val="20"/>
              </w:rPr>
            </w:pPr>
            <w:r w:rsidRPr="00882855">
              <w:rPr>
                <w:rFonts w:ascii="Times New Roman" w:hAnsi="Times New Roman" w:cs="Times New Roman"/>
                <w:sz w:val="20"/>
                <w:szCs w:val="20"/>
              </w:rPr>
              <w:t>Asmenų bylos ir kiti su socialinės globos įstaigos veikla susiję dokumentai yra įstaigos yra</w:t>
            </w:r>
            <w:r>
              <w:rPr>
                <w:rFonts w:ascii="Times New Roman" w:hAnsi="Times New Roman" w:cs="Times New Roman"/>
                <w:sz w:val="20"/>
                <w:szCs w:val="20"/>
              </w:rPr>
              <w:t xml:space="preserve"> saugomi teisės aktų nustatyta tvarka.</w:t>
            </w:r>
          </w:p>
          <w:p w:rsidR="00882855" w:rsidRDefault="00882855" w:rsidP="00882855">
            <w:pPr>
              <w:spacing w:after="0"/>
            </w:pPr>
          </w:p>
          <w:p w:rsidR="00882855" w:rsidRDefault="00882855" w:rsidP="00882855">
            <w:pPr>
              <w:spacing w:after="0"/>
              <w:jc w:val="both"/>
            </w:pPr>
          </w:p>
          <w:p w:rsidR="00882855" w:rsidRPr="000942C7" w:rsidRDefault="00786B16" w:rsidP="000942C7">
            <w:pPr>
              <w:spacing w:after="0"/>
              <w:rPr>
                <w:rFonts w:ascii="Times New Roman" w:hAnsi="Times New Roman" w:cs="Times New Roman"/>
                <w:sz w:val="20"/>
                <w:szCs w:val="20"/>
              </w:rPr>
            </w:pPr>
            <w:r>
              <w:rPr>
                <w:rFonts w:ascii="Times New Roman" w:hAnsi="Times New Roman" w:cs="Times New Roman"/>
                <w:sz w:val="20"/>
                <w:szCs w:val="20"/>
              </w:rPr>
              <w:t>Įstaiga</w:t>
            </w:r>
            <w:r w:rsidRPr="00786B16">
              <w:rPr>
                <w:rFonts w:ascii="Times New Roman" w:hAnsi="Times New Roman" w:cs="Times New Roman"/>
                <w:sz w:val="20"/>
                <w:szCs w:val="20"/>
              </w:rPr>
              <w:t xml:space="preserve"> atitikties socialinės globos normoms</w:t>
            </w:r>
            <w:r w:rsidR="000942C7" w:rsidRPr="000942C7">
              <w:rPr>
                <w:rFonts w:ascii="Times New Roman" w:hAnsi="Times New Roman" w:cs="Times New Roman"/>
                <w:sz w:val="20"/>
                <w:szCs w:val="20"/>
              </w:rPr>
              <w:t xml:space="preserve"> vertinimo metu pateikia visus prašomus įstaigos veiklos dokumentus.</w:t>
            </w:r>
          </w:p>
        </w:tc>
        <w:tc>
          <w:tcPr>
            <w:tcW w:w="733" w:type="pct"/>
            <w:tcBorders>
              <w:top w:val="single" w:sz="4" w:space="0" w:color="auto"/>
              <w:left w:val="single" w:sz="4" w:space="0" w:color="auto"/>
              <w:bottom w:val="single" w:sz="4" w:space="0" w:color="auto"/>
              <w:right w:val="single" w:sz="4" w:space="0" w:color="auto"/>
            </w:tcBorders>
          </w:tcPr>
          <w:p w:rsidR="006A0D79" w:rsidRDefault="006A0D79" w:rsidP="006A0D79"/>
          <w:p w:rsidR="006A0D79" w:rsidRPr="006A0D79" w:rsidRDefault="006A0D79" w:rsidP="006A0D79">
            <w:r w:rsidRPr="006A0D79">
              <w:t>Atitinka</w:t>
            </w:r>
          </w:p>
          <w:p w:rsidR="005E780D" w:rsidRDefault="005E780D"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Default="00786B16" w:rsidP="00786B16">
            <w:r w:rsidRPr="00786B16">
              <w:lastRenderedPageBreak/>
              <w:t>Atitinka</w:t>
            </w:r>
          </w:p>
          <w:p w:rsidR="00786B16" w:rsidRDefault="00786B16" w:rsidP="00786B16"/>
          <w:p w:rsidR="00786B16" w:rsidRDefault="00786B16" w:rsidP="00786B16"/>
          <w:p w:rsidR="00786B16" w:rsidRDefault="00786B16" w:rsidP="00786B16"/>
          <w:p w:rsidR="00786B16" w:rsidRDefault="00786B16" w:rsidP="00786B16"/>
          <w:p w:rsidR="00786B16" w:rsidRPr="00786B16" w:rsidRDefault="00786B16" w:rsidP="00786B16">
            <w:r w:rsidRPr="00786B16">
              <w:t>Atitinka</w:t>
            </w:r>
          </w:p>
          <w:p w:rsidR="00786B16" w:rsidRPr="00786B16" w:rsidRDefault="00786B16" w:rsidP="00786B16"/>
          <w:p w:rsidR="00786B16" w:rsidRDefault="00786B16" w:rsidP="00322386"/>
          <w:p w:rsidR="00786B16" w:rsidRPr="00786B16" w:rsidRDefault="00786B16" w:rsidP="00786B16">
            <w:r w:rsidRPr="00786B16">
              <w:t>Atitinka</w:t>
            </w:r>
          </w:p>
          <w:p w:rsidR="00786B16" w:rsidRPr="00322386" w:rsidRDefault="00786B16"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22.</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rPr>
                <w:iCs/>
              </w:rPr>
              <w:t>Socialinės globos įstaigoje palaikoma ir skatinama personalo nuolatinio tobulėjimo bei kokybės siekimo aplinka</w:t>
            </w:r>
          </w:p>
        </w:tc>
        <w:tc>
          <w:tcPr>
            <w:tcW w:w="2327" w:type="pct"/>
            <w:tcBorders>
              <w:top w:val="single" w:sz="4" w:space="0" w:color="auto"/>
              <w:left w:val="single" w:sz="4" w:space="0" w:color="auto"/>
              <w:bottom w:val="single" w:sz="4" w:space="0" w:color="auto"/>
              <w:right w:val="single" w:sz="4" w:space="0" w:color="auto"/>
            </w:tcBorders>
            <w:hideMark/>
          </w:tcPr>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22.1. Personalui sudaryta profesinį tobulėjimą motyvuojanti aplinka ir galimybės tobulinti profesinę kvalifikaciją. Socialinės globos įstaigoje yra sudaryti kvalifikacijos tobulinimo planai ir grafikai.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22.2. Personalas nuolat tobulina savo kvalifikaciją, dalyvaudamas darbuotojų kvalifikacijos tobulinimo programose, įgyja naujų žinių, reikalingų darbe. Kiekvienas socialinės globos įstaigoje</w:t>
            </w:r>
            <w:r w:rsidRPr="00BC32C1">
              <w:rPr>
                <w:rFonts w:ascii="Times New Roman" w:hAnsi="Times New Roman" w:cs="Times New Roman"/>
                <w:b/>
                <w:sz w:val="20"/>
                <w:szCs w:val="20"/>
              </w:rPr>
              <w:t xml:space="preserve"> </w:t>
            </w:r>
            <w:r w:rsidRPr="00BC32C1">
              <w:rPr>
                <w:rFonts w:ascii="Times New Roman" w:hAnsi="Times New Roman" w:cs="Times New Roman"/>
                <w:sz w:val="20"/>
                <w:szCs w:val="20"/>
              </w:rPr>
              <w:t xml:space="preserve">senyvo amžiaus asmeniui ar darbingo amžiaus asmeniui su negalia (tarp jų ir sunkią negalią turinčiam) socialinę globą teikiantis darbuotojas teisės aktų nustatyta tvarka dalyvauja kvalifikacijos tobulinimo kursuose. Socialinę globą teikiantiems darbuotojams, sveikatos priežiūros specialistams, kitiems specialistams sudaryta galimybė tobulinti savo kvalifikaciją pagal teisės aktuose įteisintus </w:t>
            </w:r>
            <w:r w:rsidRPr="00BC32C1">
              <w:rPr>
                <w:rFonts w:ascii="Times New Roman" w:hAnsi="Times New Roman" w:cs="Times New Roman"/>
                <w:sz w:val="20"/>
                <w:szCs w:val="20"/>
              </w:rPr>
              <w:lastRenderedPageBreak/>
              <w:t xml:space="preserve">kvalifikacijos tobulinimo reikalavimus. Socialinės globos įstaiga individualios priežiūros personalui užtikrina galimybę dalyvauti įžanginiuose mokymuose.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22.3. Personalui periodiškai suteikiamos žinios saugos ir sveikatos darbe klausimais. Socialinės globos įstaiga yra sudariusi sveikas ir saugias darbo sąlygas bei aprūpinusi  personalą būtiniausiomis priemonėmis, reikalingomis teikti paslaugas asmenims, turintiems specialiųjų poreikių, ar asmenims su negalia  (tarp jų  ir turintiems sunkią negalią).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22.4. Skatinamos socialinės globos įstaigoje  dirbančių darbuotojų iniciatyvos tobulinti komandinį darbą, ieškant efektyvių pagalbos būdų ir formų asmens problemoms spręsti. </w:t>
            </w:r>
          </w:p>
          <w:p w:rsidR="00A6453B" w:rsidRDefault="00A6453B" w:rsidP="00322386">
            <w:pPr>
              <w:rPr>
                <w:rFonts w:ascii="Times New Roman" w:hAnsi="Times New Roman" w:cs="Times New Roman"/>
                <w:sz w:val="20"/>
                <w:szCs w:val="20"/>
              </w:rPr>
            </w:pP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22.5. Asmeniui teikiamų paslaugų kokybę garantuoja personalui teikiama reguliari ir kokybiška socialinės globos namuose dirbančių kolegų, kitų specialistų  pagalba. Socialinės globos įstaigoje</w:t>
            </w:r>
            <w:r w:rsidRPr="00BC32C1">
              <w:rPr>
                <w:rFonts w:ascii="Times New Roman" w:hAnsi="Times New Roman" w:cs="Times New Roman"/>
                <w:b/>
                <w:sz w:val="20"/>
                <w:szCs w:val="20"/>
              </w:rPr>
              <w:t xml:space="preserve"> </w:t>
            </w:r>
            <w:r w:rsidRPr="00BC32C1">
              <w:rPr>
                <w:rFonts w:ascii="Times New Roman" w:hAnsi="Times New Roman" w:cs="Times New Roman"/>
                <w:sz w:val="20"/>
                <w:szCs w:val="20"/>
              </w:rPr>
              <w:t>yra numatyta  su asmeniu dirbančių darbuotojų supervizijos vykdymo tvarka, taip pat paskirti asmenys, atsakingi už profesinės pagalbos kolegoms organizavimą.</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22.6. Asmeniui užtikrinta socialinės globos kokybė ir socialinės globos normų laikymasis, socialinės globos įstaigai  nuolat  teisės aktų nustatyta tvarka atliekant socialinės globos atitikties socialinės globos normoms įsivertinimą. Socialinės globos  įstaiga turi pasirengusi  savo veiklos įsivertinimo taisykles, tvarką, klausimynus.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22.7. Asmuo, jo globėjas, rūpintojas, šeimos nariai ar artimieji giminaičiai turi galimybę susipažinti su  socialinės globos atitikties socialinės globos normoms vertinimo išvadomis ir rekomendacijomis, kurias pateikia Socialinių paslaugų priežiūros departamentas prie Socialinės apsaugos ir darbo ministerijos (toliau – Departamentas). Socialinės globos įstaigoje yra paskirtas asmuo, atsakingas už suinteresuotų asmenų supažindinimą su </w:t>
            </w:r>
            <w:r w:rsidRPr="00BC32C1">
              <w:rPr>
                <w:rFonts w:ascii="Times New Roman" w:hAnsi="Times New Roman" w:cs="Times New Roman"/>
                <w:sz w:val="20"/>
                <w:szCs w:val="20"/>
              </w:rPr>
              <w:lastRenderedPageBreak/>
              <w:t xml:space="preserve">socialinės globos atitikties socialinės globos normoms vertinimo (įsivertinimo) išvadomis.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22.8. Socialinės globos įstaigoje nagrinėjami socialinės globos atitikties socialinės globos normoms vertinimo (įsivertinimo) rezultatai ir remiantis jais nustatomi socialinės globos įstaigos veiklos tobulinimo prioritetai bei sudaromi atitinkamos srities veiklos pagerinimo konkrečių priemonių planai (numatant konkrečius terminus ir vykdytojus).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22.9. Socialinės globos įstaigoje yra reguliariai organizuojami personalo pasitarimai, seminarai ir kiti užsiėmimai, kurie fiksuojami socialinės globos įstaigos veiklos dokumentuose</w:t>
            </w:r>
          </w:p>
        </w:tc>
        <w:tc>
          <w:tcPr>
            <w:tcW w:w="1167" w:type="pct"/>
            <w:tcBorders>
              <w:top w:val="single" w:sz="4" w:space="0" w:color="auto"/>
              <w:left w:val="single" w:sz="4" w:space="0" w:color="auto"/>
              <w:bottom w:val="single" w:sz="4" w:space="0" w:color="auto"/>
              <w:right w:val="single" w:sz="4" w:space="0" w:color="auto"/>
            </w:tcBorders>
          </w:tcPr>
          <w:p w:rsidR="000942C7" w:rsidRPr="000942C7" w:rsidRDefault="000942C7" w:rsidP="000942C7">
            <w:pPr>
              <w:rPr>
                <w:rFonts w:ascii="Times New Roman" w:hAnsi="Times New Roman" w:cs="Times New Roman"/>
                <w:sz w:val="20"/>
                <w:szCs w:val="20"/>
              </w:rPr>
            </w:pPr>
            <w:r w:rsidRPr="000942C7">
              <w:rPr>
                <w:rFonts w:ascii="Times New Roman" w:hAnsi="Times New Roman" w:cs="Times New Roman"/>
                <w:sz w:val="20"/>
                <w:szCs w:val="20"/>
              </w:rPr>
              <w:lastRenderedPageBreak/>
              <w:t>Yra sudaryti kvalifikacijos tobulinimo planai</w:t>
            </w:r>
            <w:r>
              <w:rPr>
                <w:rFonts w:ascii="Times New Roman" w:hAnsi="Times New Roman" w:cs="Times New Roman"/>
                <w:sz w:val="20"/>
                <w:szCs w:val="20"/>
              </w:rPr>
              <w:t>.</w:t>
            </w:r>
          </w:p>
          <w:p w:rsidR="000942C7" w:rsidRDefault="000942C7" w:rsidP="000942C7">
            <w:pPr>
              <w:spacing w:after="0"/>
              <w:rPr>
                <w:rFonts w:ascii="Times New Roman" w:hAnsi="Times New Roman" w:cs="Times New Roman"/>
                <w:sz w:val="20"/>
                <w:szCs w:val="20"/>
              </w:rPr>
            </w:pPr>
          </w:p>
          <w:p w:rsidR="000942C7" w:rsidRPr="000942C7" w:rsidRDefault="000942C7" w:rsidP="000942C7">
            <w:pPr>
              <w:spacing w:after="0"/>
              <w:rPr>
                <w:rFonts w:ascii="Times New Roman" w:hAnsi="Times New Roman" w:cs="Times New Roman"/>
                <w:sz w:val="20"/>
                <w:szCs w:val="20"/>
              </w:rPr>
            </w:pPr>
            <w:r w:rsidRPr="000942C7">
              <w:rPr>
                <w:rFonts w:ascii="Times New Roman" w:hAnsi="Times New Roman" w:cs="Times New Roman"/>
                <w:sz w:val="20"/>
                <w:szCs w:val="20"/>
              </w:rPr>
              <w:t>Socialinę globą teikiantis personalas savo kvalifikaciją tobulina pagal teisės aktuose įteisintus kvalifikacijos</w:t>
            </w:r>
          </w:p>
          <w:p w:rsidR="000942C7" w:rsidRPr="000942C7" w:rsidRDefault="000942C7" w:rsidP="000942C7">
            <w:pPr>
              <w:spacing w:after="0"/>
              <w:rPr>
                <w:rFonts w:ascii="Times New Roman" w:hAnsi="Times New Roman" w:cs="Times New Roman"/>
                <w:sz w:val="20"/>
                <w:szCs w:val="20"/>
              </w:rPr>
            </w:pPr>
            <w:r w:rsidRPr="000942C7">
              <w:rPr>
                <w:rFonts w:ascii="Times New Roman" w:hAnsi="Times New Roman" w:cs="Times New Roman"/>
                <w:sz w:val="20"/>
                <w:szCs w:val="20"/>
              </w:rPr>
              <w:t>tobulinimosi reikalavimus</w:t>
            </w:r>
            <w:r>
              <w:rPr>
                <w:rFonts w:ascii="Times New Roman" w:hAnsi="Times New Roman" w:cs="Times New Roman"/>
                <w:sz w:val="20"/>
                <w:szCs w:val="20"/>
              </w:rPr>
              <w:t>.</w:t>
            </w:r>
          </w:p>
          <w:p w:rsidR="000942C7" w:rsidRPr="000942C7" w:rsidRDefault="000942C7" w:rsidP="000942C7">
            <w:pPr>
              <w:spacing w:after="0"/>
              <w:rPr>
                <w:rFonts w:ascii="Times New Roman" w:hAnsi="Times New Roman" w:cs="Times New Roman"/>
                <w:sz w:val="20"/>
                <w:szCs w:val="20"/>
              </w:rPr>
            </w:pPr>
          </w:p>
          <w:p w:rsidR="000942C7" w:rsidRDefault="000942C7" w:rsidP="000942C7">
            <w:pPr>
              <w:spacing w:after="0"/>
              <w:rPr>
                <w:rFonts w:ascii="Times New Roman" w:hAnsi="Times New Roman" w:cs="Times New Roman"/>
                <w:sz w:val="20"/>
                <w:szCs w:val="20"/>
              </w:rPr>
            </w:pPr>
          </w:p>
          <w:p w:rsidR="000942C7" w:rsidRDefault="000942C7" w:rsidP="000942C7">
            <w:pPr>
              <w:spacing w:after="0"/>
              <w:rPr>
                <w:rFonts w:ascii="Times New Roman" w:hAnsi="Times New Roman" w:cs="Times New Roman"/>
                <w:sz w:val="20"/>
                <w:szCs w:val="20"/>
              </w:rPr>
            </w:pPr>
          </w:p>
          <w:p w:rsidR="000942C7" w:rsidRDefault="000942C7" w:rsidP="000942C7">
            <w:pPr>
              <w:spacing w:after="0"/>
              <w:rPr>
                <w:rFonts w:ascii="Times New Roman" w:hAnsi="Times New Roman" w:cs="Times New Roman"/>
                <w:sz w:val="20"/>
                <w:szCs w:val="20"/>
              </w:rPr>
            </w:pPr>
          </w:p>
          <w:p w:rsidR="000942C7" w:rsidRDefault="000942C7" w:rsidP="000942C7">
            <w:pPr>
              <w:spacing w:after="0"/>
              <w:rPr>
                <w:rFonts w:ascii="Times New Roman" w:hAnsi="Times New Roman" w:cs="Times New Roman"/>
                <w:sz w:val="20"/>
                <w:szCs w:val="20"/>
              </w:rPr>
            </w:pPr>
          </w:p>
          <w:p w:rsidR="000942C7" w:rsidRDefault="000942C7" w:rsidP="000942C7">
            <w:pPr>
              <w:spacing w:after="0"/>
              <w:rPr>
                <w:rFonts w:ascii="Times New Roman" w:hAnsi="Times New Roman" w:cs="Times New Roman"/>
                <w:sz w:val="20"/>
                <w:szCs w:val="20"/>
              </w:rPr>
            </w:pPr>
          </w:p>
          <w:p w:rsidR="000942C7" w:rsidRDefault="000942C7" w:rsidP="000942C7">
            <w:pPr>
              <w:spacing w:after="0"/>
              <w:rPr>
                <w:rFonts w:ascii="Times New Roman" w:hAnsi="Times New Roman" w:cs="Times New Roman"/>
                <w:sz w:val="20"/>
                <w:szCs w:val="20"/>
              </w:rPr>
            </w:pPr>
          </w:p>
          <w:p w:rsidR="006325ED" w:rsidRPr="006325ED" w:rsidRDefault="006325ED" w:rsidP="006325ED">
            <w:pPr>
              <w:spacing w:after="0"/>
              <w:rPr>
                <w:rFonts w:ascii="Times New Roman" w:hAnsi="Times New Roman" w:cs="Times New Roman"/>
                <w:sz w:val="20"/>
                <w:szCs w:val="20"/>
              </w:rPr>
            </w:pPr>
            <w:r w:rsidRPr="006325ED">
              <w:rPr>
                <w:rFonts w:ascii="Times New Roman" w:hAnsi="Times New Roman" w:cs="Times New Roman"/>
                <w:sz w:val="20"/>
                <w:szCs w:val="20"/>
              </w:rPr>
              <w:t>Visiems darbuotojams periodiškai</w:t>
            </w:r>
          </w:p>
          <w:p w:rsidR="006325ED" w:rsidRPr="006325ED" w:rsidRDefault="006325ED" w:rsidP="006325ED">
            <w:pPr>
              <w:spacing w:after="0"/>
              <w:rPr>
                <w:rFonts w:ascii="Times New Roman" w:hAnsi="Times New Roman" w:cs="Times New Roman"/>
                <w:sz w:val="20"/>
                <w:szCs w:val="20"/>
              </w:rPr>
            </w:pPr>
            <w:r w:rsidRPr="006325ED">
              <w:rPr>
                <w:rFonts w:ascii="Times New Roman" w:hAnsi="Times New Roman" w:cs="Times New Roman"/>
                <w:sz w:val="20"/>
                <w:szCs w:val="20"/>
              </w:rPr>
              <w:t>suteikiamos žinios apie saugą ir</w:t>
            </w:r>
          </w:p>
          <w:p w:rsidR="006325ED" w:rsidRPr="006325ED" w:rsidRDefault="006325ED" w:rsidP="006325ED">
            <w:pPr>
              <w:spacing w:after="0"/>
              <w:rPr>
                <w:rFonts w:ascii="Times New Roman" w:hAnsi="Times New Roman" w:cs="Times New Roman"/>
                <w:sz w:val="20"/>
                <w:szCs w:val="20"/>
              </w:rPr>
            </w:pPr>
            <w:r w:rsidRPr="006325ED">
              <w:rPr>
                <w:rFonts w:ascii="Times New Roman" w:hAnsi="Times New Roman" w:cs="Times New Roman"/>
                <w:sz w:val="20"/>
                <w:szCs w:val="20"/>
              </w:rPr>
              <w:t>sveikatą darbe, visi yra aprūpinti</w:t>
            </w:r>
          </w:p>
          <w:p w:rsidR="006325ED" w:rsidRPr="006325ED" w:rsidRDefault="006325ED" w:rsidP="006325ED">
            <w:pPr>
              <w:spacing w:after="0"/>
              <w:rPr>
                <w:rFonts w:ascii="Times New Roman" w:hAnsi="Times New Roman" w:cs="Times New Roman"/>
                <w:sz w:val="20"/>
                <w:szCs w:val="20"/>
              </w:rPr>
            </w:pPr>
            <w:r w:rsidRPr="006325ED">
              <w:rPr>
                <w:rFonts w:ascii="Times New Roman" w:hAnsi="Times New Roman" w:cs="Times New Roman"/>
                <w:sz w:val="20"/>
                <w:szCs w:val="20"/>
              </w:rPr>
              <w:t>specialiais drabužiais ir darbo</w:t>
            </w:r>
          </w:p>
          <w:p w:rsidR="000942C7" w:rsidRDefault="006325ED" w:rsidP="006325ED">
            <w:pPr>
              <w:spacing w:after="0"/>
              <w:rPr>
                <w:rFonts w:ascii="Times New Roman" w:hAnsi="Times New Roman" w:cs="Times New Roman"/>
                <w:sz w:val="20"/>
                <w:szCs w:val="20"/>
              </w:rPr>
            </w:pPr>
            <w:r w:rsidRPr="006325ED">
              <w:rPr>
                <w:rFonts w:ascii="Times New Roman" w:hAnsi="Times New Roman" w:cs="Times New Roman"/>
                <w:sz w:val="20"/>
                <w:szCs w:val="20"/>
              </w:rPr>
              <w:t>priemonėmis.</w:t>
            </w:r>
          </w:p>
          <w:p w:rsidR="00A6453B" w:rsidRDefault="00A6453B" w:rsidP="00A6453B">
            <w:pPr>
              <w:spacing w:after="0"/>
              <w:rPr>
                <w:rFonts w:ascii="Times New Roman" w:hAnsi="Times New Roman" w:cs="Times New Roman"/>
                <w:sz w:val="20"/>
                <w:szCs w:val="20"/>
              </w:rPr>
            </w:pPr>
          </w:p>
          <w:p w:rsidR="00A6453B" w:rsidRPr="00A6453B" w:rsidRDefault="00A6453B" w:rsidP="00A6453B">
            <w:pPr>
              <w:spacing w:after="0"/>
              <w:rPr>
                <w:rFonts w:ascii="Times New Roman" w:hAnsi="Times New Roman" w:cs="Times New Roman"/>
                <w:sz w:val="20"/>
                <w:szCs w:val="20"/>
              </w:rPr>
            </w:pPr>
            <w:r w:rsidRPr="00A6453B">
              <w:rPr>
                <w:rFonts w:ascii="Times New Roman" w:hAnsi="Times New Roman" w:cs="Times New Roman"/>
                <w:sz w:val="20"/>
                <w:szCs w:val="20"/>
              </w:rPr>
              <w:t>Nuolat ieškoma efektyvių pagalbos būdų ir formų asmens problemoms sprę</w:t>
            </w:r>
            <w:r>
              <w:rPr>
                <w:rFonts w:ascii="Times New Roman" w:hAnsi="Times New Roman" w:cs="Times New Roman"/>
                <w:sz w:val="20"/>
                <w:szCs w:val="20"/>
              </w:rPr>
              <w:t>sti, dirbama komandinio darbo metodu.</w:t>
            </w:r>
          </w:p>
          <w:p w:rsidR="00A6453B" w:rsidRDefault="00A6453B" w:rsidP="00A6453B">
            <w:pPr>
              <w:spacing w:after="0"/>
              <w:rPr>
                <w:rFonts w:ascii="Times New Roman" w:hAnsi="Times New Roman" w:cs="Times New Roman"/>
                <w:sz w:val="20"/>
                <w:szCs w:val="20"/>
              </w:rPr>
            </w:pPr>
          </w:p>
          <w:p w:rsidR="00A6453B" w:rsidRPr="000942C7" w:rsidRDefault="00D13DEF" w:rsidP="00A6453B">
            <w:pPr>
              <w:spacing w:after="0"/>
              <w:rPr>
                <w:rFonts w:ascii="Times New Roman" w:hAnsi="Times New Roman" w:cs="Times New Roman"/>
                <w:sz w:val="20"/>
                <w:szCs w:val="20"/>
              </w:rPr>
            </w:pPr>
            <w:r>
              <w:rPr>
                <w:rFonts w:ascii="Times New Roman" w:hAnsi="Times New Roman" w:cs="Times New Roman"/>
                <w:sz w:val="20"/>
                <w:szCs w:val="20"/>
              </w:rPr>
              <w:t>Vykdo administracija.</w:t>
            </w:r>
            <w:r w:rsidR="00A6453B" w:rsidRPr="00A6453B">
              <w:rPr>
                <w:rFonts w:ascii="Times New Roman" w:hAnsi="Times New Roman" w:cs="Times New Roman"/>
                <w:sz w:val="20"/>
                <w:szCs w:val="20"/>
              </w:rPr>
              <w:t xml:space="preserve"> </w:t>
            </w:r>
          </w:p>
          <w:p w:rsidR="00A6453B" w:rsidRDefault="00A6453B" w:rsidP="00A6453B">
            <w:pPr>
              <w:spacing w:after="0"/>
              <w:rPr>
                <w:rFonts w:ascii="Times New Roman" w:hAnsi="Times New Roman" w:cs="Times New Roman"/>
                <w:sz w:val="20"/>
                <w:szCs w:val="20"/>
              </w:rPr>
            </w:pPr>
          </w:p>
          <w:p w:rsidR="00A6453B" w:rsidRDefault="00A6453B" w:rsidP="00A6453B">
            <w:pPr>
              <w:spacing w:after="0"/>
              <w:rPr>
                <w:rFonts w:ascii="Times New Roman" w:hAnsi="Times New Roman" w:cs="Times New Roman"/>
                <w:sz w:val="20"/>
                <w:szCs w:val="20"/>
              </w:rPr>
            </w:pPr>
          </w:p>
          <w:p w:rsidR="00A6453B" w:rsidRDefault="00A6453B" w:rsidP="00A6453B">
            <w:pPr>
              <w:spacing w:after="0"/>
              <w:rPr>
                <w:rFonts w:ascii="Times New Roman" w:hAnsi="Times New Roman" w:cs="Times New Roman"/>
                <w:sz w:val="20"/>
                <w:szCs w:val="20"/>
              </w:rPr>
            </w:pPr>
          </w:p>
          <w:p w:rsidR="00F31589" w:rsidRPr="00363F44" w:rsidRDefault="00F31589" w:rsidP="00F31589">
            <w:pPr>
              <w:spacing w:after="0"/>
              <w:rPr>
                <w:rFonts w:ascii="Times New Roman" w:hAnsi="Times New Roman" w:cs="Times New Roman"/>
                <w:sz w:val="20"/>
                <w:szCs w:val="20"/>
              </w:rPr>
            </w:pPr>
            <w:r w:rsidRPr="00363F44">
              <w:rPr>
                <w:rFonts w:ascii="Times New Roman" w:hAnsi="Times New Roman" w:cs="Times New Roman"/>
                <w:sz w:val="20"/>
                <w:szCs w:val="20"/>
              </w:rPr>
              <w:t>Globos namai pasirengę savo veiklos</w:t>
            </w:r>
          </w:p>
          <w:p w:rsidR="00F31589" w:rsidRPr="00363F44" w:rsidRDefault="00F31589" w:rsidP="00F31589">
            <w:pPr>
              <w:spacing w:after="0"/>
              <w:rPr>
                <w:rFonts w:ascii="Times New Roman" w:hAnsi="Times New Roman" w:cs="Times New Roman"/>
                <w:sz w:val="20"/>
                <w:szCs w:val="20"/>
              </w:rPr>
            </w:pPr>
            <w:r w:rsidRPr="00363F44">
              <w:rPr>
                <w:rFonts w:ascii="Times New Roman" w:hAnsi="Times New Roman" w:cs="Times New Roman"/>
                <w:sz w:val="20"/>
                <w:szCs w:val="20"/>
              </w:rPr>
              <w:t>įsivertinimo taisykles, tvarką,</w:t>
            </w:r>
          </w:p>
          <w:p w:rsidR="00A6453B" w:rsidRDefault="00F31589" w:rsidP="00F31589">
            <w:pPr>
              <w:spacing w:after="0"/>
              <w:rPr>
                <w:rFonts w:ascii="Times New Roman" w:hAnsi="Times New Roman" w:cs="Times New Roman"/>
                <w:sz w:val="20"/>
                <w:szCs w:val="20"/>
              </w:rPr>
            </w:pPr>
            <w:r w:rsidRPr="00363F44">
              <w:rPr>
                <w:rFonts w:ascii="Times New Roman" w:hAnsi="Times New Roman" w:cs="Times New Roman"/>
                <w:sz w:val="20"/>
                <w:szCs w:val="20"/>
              </w:rPr>
              <w:t>klausimyną.</w:t>
            </w:r>
            <w:bookmarkStart w:id="0" w:name="_GoBack"/>
            <w:bookmarkEnd w:id="0"/>
          </w:p>
          <w:p w:rsidR="000F43EC" w:rsidRDefault="000F43EC" w:rsidP="00F31589">
            <w:pPr>
              <w:spacing w:after="0"/>
              <w:rPr>
                <w:rFonts w:ascii="Times New Roman" w:hAnsi="Times New Roman" w:cs="Times New Roman"/>
                <w:sz w:val="20"/>
                <w:szCs w:val="20"/>
              </w:rPr>
            </w:pPr>
          </w:p>
          <w:p w:rsidR="000F43EC" w:rsidRDefault="000F43EC" w:rsidP="00F31589">
            <w:pPr>
              <w:spacing w:after="0"/>
              <w:rPr>
                <w:rFonts w:ascii="Times New Roman" w:hAnsi="Times New Roman" w:cs="Times New Roman"/>
                <w:sz w:val="20"/>
                <w:szCs w:val="20"/>
              </w:rPr>
            </w:pPr>
          </w:p>
          <w:p w:rsidR="000F43EC" w:rsidRPr="000F43EC" w:rsidRDefault="000F43EC" w:rsidP="000F43EC">
            <w:pPr>
              <w:spacing w:after="0"/>
              <w:rPr>
                <w:rFonts w:ascii="Times New Roman" w:hAnsi="Times New Roman" w:cs="Times New Roman"/>
                <w:sz w:val="20"/>
                <w:szCs w:val="20"/>
              </w:rPr>
            </w:pPr>
            <w:r w:rsidRPr="000F43EC">
              <w:rPr>
                <w:rFonts w:ascii="Times New Roman" w:hAnsi="Times New Roman" w:cs="Times New Roman"/>
                <w:sz w:val="20"/>
                <w:szCs w:val="20"/>
              </w:rPr>
              <w:t>Asmuo, jo globėjas, rūpintojas, šeimos nariai ar artimieji giminaičiai turi galimybę susipažinti su socialinės globos atitikties socialinės globos normoms vertinimo išvadomis ir rekomendacijomis internetiniame</w:t>
            </w:r>
          </w:p>
          <w:p w:rsidR="000F43EC" w:rsidRPr="000F43EC" w:rsidRDefault="000F43EC" w:rsidP="000F43EC">
            <w:pPr>
              <w:spacing w:after="0"/>
              <w:rPr>
                <w:rFonts w:ascii="Times New Roman" w:hAnsi="Times New Roman" w:cs="Times New Roman"/>
                <w:sz w:val="20"/>
                <w:szCs w:val="20"/>
              </w:rPr>
            </w:pPr>
            <w:r w:rsidRPr="000F43EC">
              <w:rPr>
                <w:rFonts w:ascii="Times New Roman" w:hAnsi="Times New Roman" w:cs="Times New Roman"/>
                <w:sz w:val="20"/>
                <w:szCs w:val="20"/>
              </w:rPr>
              <w:t xml:space="preserve">puslapyje </w:t>
            </w:r>
            <w:r>
              <w:rPr>
                <w:rFonts w:ascii="Times New Roman" w:hAnsi="Times New Roman" w:cs="Times New Roman"/>
                <w:sz w:val="20"/>
                <w:szCs w:val="20"/>
              </w:rPr>
              <w:t>www.p</w:t>
            </w:r>
            <w:r w:rsidRPr="000F43EC">
              <w:rPr>
                <w:rFonts w:ascii="Times New Roman" w:hAnsi="Times New Roman" w:cs="Times New Roman"/>
                <w:sz w:val="20"/>
                <w:szCs w:val="20"/>
              </w:rPr>
              <w:t>sgn.lt</w:t>
            </w:r>
          </w:p>
          <w:p w:rsidR="000F43EC" w:rsidRPr="000F43EC" w:rsidRDefault="000F43EC" w:rsidP="000F43EC">
            <w:pPr>
              <w:spacing w:after="0"/>
              <w:rPr>
                <w:rFonts w:ascii="Times New Roman" w:hAnsi="Times New Roman" w:cs="Times New Roman"/>
                <w:sz w:val="20"/>
                <w:szCs w:val="20"/>
              </w:rPr>
            </w:pPr>
          </w:p>
          <w:p w:rsidR="000F43EC" w:rsidRPr="000F43EC" w:rsidRDefault="000F43EC" w:rsidP="000F43EC">
            <w:pPr>
              <w:spacing w:after="0"/>
              <w:rPr>
                <w:rFonts w:ascii="Times New Roman" w:hAnsi="Times New Roman" w:cs="Times New Roman"/>
                <w:sz w:val="20"/>
                <w:szCs w:val="20"/>
              </w:rPr>
            </w:pPr>
          </w:p>
          <w:p w:rsidR="00786B16" w:rsidRDefault="00786B16" w:rsidP="00EB3926">
            <w:pPr>
              <w:spacing w:after="0"/>
              <w:rPr>
                <w:rFonts w:ascii="Times New Roman" w:hAnsi="Times New Roman" w:cs="Times New Roman"/>
                <w:sz w:val="20"/>
                <w:szCs w:val="20"/>
              </w:rPr>
            </w:pPr>
          </w:p>
          <w:p w:rsidR="00EB3926" w:rsidRPr="00EB3926" w:rsidRDefault="00EB3926" w:rsidP="00EB3926">
            <w:pPr>
              <w:spacing w:after="0"/>
              <w:rPr>
                <w:rFonts w:ascii="Times New Roman" w:hAnsi="Times New Roman" w:cs="Times New Roman"/>
                <w:sz w:val="20"/>
                <w:szCs w:val="20"/>
              </w:rPr>
            </w:pPr>
            <w:r w:rsidRPr="00EB3926">
              <w:rPr>
                <w:rFonts w:ascii="Times New Roman" w:hAnsi="Times New Roman" w:cs="Times New Roman"/>
                <w:sz w:val="20"/>
                <w:szCs w:val="20"/>
              </w:rPr>
              <w:lastRenderedPageBreak/>
              <w:t>Globos namų veiklos planas sudaromas</w:t>
            </w:r>
            <w:r>
              <w:rPr>
                <w:rFonts w:ascii="Times New Roman" w:hAnsi="Times New Roman" w:cs="Times New Roman"/>
                <w:sz w:val="20"/>
                <w:szCs w:val="20"/>
              </w:rPr>
              <w:t xml:space="preserve"> atsižvelgiant į socialinės globos normų įsivertinimo rezultatus.</w:t>
            </w:r>
          </w:p>
          <w:p w:rsidR="00EB3926" w:rsidRDefault="00EB3926" w:rsidP="00EB3926">
            <w:pPr>
              <w:spacing w:after="0"/>
              <w:rPr>
                <w:rFonts w:ascii="Times New Roman" w:hAnsi="Times New Roman" w:cs="Times New Roman"/>
                <w:sz w:val="20"/>
                <w:szCs w:val="20"/>
              </w:rPr>
            </w:pPr>
          </w:p>
          <w:p w:rsidR="000F43EC" w:rsidRPr="000942C7" w:rsidRDefault="00EB3926" w:rsidP="00EB3926">
            <w:pPr>
              <w:spacing w:after="0"/>
              <w:rPr>
                <w:rFonts w:ascii="Times New Roman" w:hAnsi="Times New Roman" w:cs="Times New Roman"/>
                <w:sz w:val="20"/>
                <w:szCs w:val="20"/>
              </w:rPr>
            </w:pPr>
            <w:r w:rsidRPr="00EB3926">
              <w:rPr>
                <w:rFonts w:ascii="Times New Roman" w:hAnsi="Times New Roman" w:cs="Times New Roman"/>
                <w:sz w:val="20"/>
                <w:szCs w:val="20"/>
              </w:rPr>
              <w:t>Socialinės globos įstaigoje yra reguliariai organizuojami personalo pasitarimai, s</w:t>
            </w:r>
            <w:r>
              <w:rPr>
                <w:rFonts w:ascii="Times New Roman" w:hAnsi="Times New Roman" w:cs="Times New Roman"/>
                <w:sz w:val="20"/>
                <w:szCs w:val="20"/>
              </w:rPr>
              <w:t>usirinkimai.</w:t>
            </w:r>
          </w:p>
        </w:tc>
        <w:tc>
          <w:tcPr>
            <w:tcW w:w="733" w:type="pct"/>
            <w:tcBorders>
              <w:top w:val="single" w:sz="4" w:space="0" w:color="auto"/>
              <w:left w:val="single" w:sz="4" w:space="0" w:color="auto"/>
              <w:bottom w:val="single" w:sz="4" w:space="0" w:color="auto"/>
              <w:right w:val="single" w:sz="4" w:space="0" w:color="auto"/>
            </w:tcBorders>
          </w:tcPr>
          <w:p w:rsidR="00786B16" w:rsidRPr="00786B16" w:rsidRDefault="00786B16" w:rsidP="00786B16">
            <w:r w:rsidRPr="00786B16">
              <w:lastRenderedPageBreak/>
              <w:t>Atitinka</w:t>
            </w:r>
          </w:p>
          <w:p w:rsidR="005E780D" w:rsidRDefault="005E780D" w:rsidP="00322386"/>
          <w:p w:rsidR="00786B16" w:rsidRPr="00786B16" w:rsidRDefault="00786B16" w:rsidP="00786B16">
            <w:r w:rsidRPr="00786B16">
              <w:t>Atitinka</w:t>
            </w:r>
          </w:p>
          <w:p w:rsidR="00786B16" w:rsidRDefault="00786B16" w:rsidP="00322386"/>
          <w:p w:rsidR="00786B16" w:rsidRDefault="00786B16" w:rsidP="00322386"/>
          <w:p w:rsidR="00786B16" w:rsidRDefault="00786B16" w:rsidP="00322386"/>
          <w:p w:rsidR="00786B16" w:rsidRDefault="00786B16" w:rsidP="00322386"/>
          <w:p w:rsidR="00786B16" w:rsidRDefault="00786B16" w:rsidP="00322386"/>
          <w:p w:rsidR="00786B16" w:rsidRPr="00786B16" w:rsidRDefault="00786B16" w:rsidP="00786B16">
            <w:r w:rsidRPr="00786B16">
              <w:t>Atitinka</w:t>
            </w:r>
          </w:p>
          <w:p w:rsidR="00786B16" w:rsidRDefault="00786B16" w:rsidP="00322386"/>
          <w:p w:rsidR="00786B16" w:rsidRDefault="00786B16" w:rsidP="00322386"/>
          <w:p w:rsidR="00786B16" w:rsidRPr="00786B16" w:rsidRDefault="00786B16" w:rsidP="00786B16">
            <w:r w:rsidRPr="00786B16">
              <w:t>Atitinka</w:t>
            </w:r>
          </w:p>
          <w:p w:rsidR="00786B16" w:rsidRDefault="00786B16" w:rsidP="00322386"/>
          <w:p w:rsidR="00786B16" w:rsidRDefault="00786B16" w:rsidP="00322386"/>
          <w:p w:rsidR="00786B16" w:rsidRPr="00786B16" w:rsidRDefault="00786B16" w:rsidP="00786B16">
            <w:r w:rsidRPr="00786B16">
              <w:t>Atitinka</w:t>
            </w:r>
          </w:p>
          <w:p w:rsidR="00786B16" w:rsidRDefault="00786B16" w:rsidP="00322386"/>
          <w:p w:rsidR="00786B16" w:rsidRDefault="00786B16" w:rsidP="00322386"/>
          <w:p w:rsidR="00786B16" w:rsidRPr="00786B16" w:rsidRDefault="00786B16" w:rsidP="00786B16">
            <w:r w:rsidRPr="00786B16">
              <w:t>Atitinka</w:t>
            </w:r>
          </w:p>
          <w:p w:rsidR="00786B16" w:rsidRDefault="00786B16" w:rsidP="00322386"/>
          <w:p w:rsidR="00786B16" w:rsidRDefault="00786B16" w:rsidP="00322386"/>
          <w:p w:rsidR="00786B16" w:rsidRDefault="00786B16" w:rsidP="00786B16">
            <w:r w:rsidRPr="00786B16">
              <w:t>Atitinka</w:t>
            </w:r>
          </w:p>
          <w:p w:rsidR="00786B16" w:rsidRDefault="00786B16" w:rsidP="00786B16"/>
          <w:p w:rsidR="00786B16" w:rsidRDefault="00786B16" w:rsidP="00786B16"/>
          <w:p w:rsidR="00786B16" w:rsidRDefault="00786B16" w:rsidP="00786B16"/>
          <w:p w:rsidR="00786B16" w:rsidRDefault="00786B16" w:rsidP="00786B16"/>
          <w:p w:rsidR="00786B16" w:rsidRPr="00786B16" w:rsidRDefault="00786B16" w:rsidP="00786B16">
            <w:r w:rsidRPr="00786B16">
              <w:t>Atitinka</w:t>
            </w:r>
          </w:p>
          <w:p w:rsidR="00786B16" w:rsidRDefault="00786B16" w:rsidP="00786B16"/>
          <w:p w:rsidR="00786B16" w:rsidRPr="00786B16" w:rsidRDefault="00786B16" w:rsidP="00786B16">
            <w:r w:rsidRPr="00786B16">
              <w:t>Atitinka</w:t>
            </w:r>
          </w:p>
          <w:p w:rsidR="00786B16" w:rsidRDefault="00786B16" w:rsidP="00786B16"/>
          <w:p w:rsidR="00786B16" w:rsidRPr="00322386" w:rsidRDefault="00786B16" w:rsidP="00322386"/>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23.</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Vyrauja geranoriška ir konstruktyvi reakcija į skundus ir pageidavimus, asmuo gali pareikšti savo nuomonę dėl socialinės globos įstaigos veiklos</w:t>
            </w:r>
          </w:p>
        </w:tc>
        <w:tc>
          <w:tcPr>
            <w:tcW w:w="2327" w:type="pct"/>
            <w:tcBorders>
              <w:top w:val="single" w:sz="4" w:space="0" w:color="auto"/>
              <w:left w:val="single" w:sz="4" w:space="0" w:color="auto"/>
              <w:bottom w:val="single" w:sz="4" w:space="0" w:color="auto"/>
              <w:right w:val="single" w:sz="4" w:space="0" w:color="auto"/>
            </w:tcBorders>
            <w:hideMark/>
          </w:tcPr>
          <w:p w:rsidR="005E780D" w:rsidRPr="00BC32C1" w:rsidRDefault="005E780D" w:rsidP="00322386">
            <w:pPr>
              <w:rPr>
                <w:rFonts w:ascii="Times New Roman" w:hAnsi="Times New Roman" w:cs="Times New Roman"/>
                <w:bCs/>
                <w:sz w:val="20"/>
                <w:szCs w:val="20"/>
              </w:rPr>
            </w:pPr>
            <w:r w:rsidRPr="00BC32C1">
              <w:rPr>
                <w:rFonts w:ascii="Times New Roman" w:hAnsi="Times New Roman" w:cs="Times New Roman"/>
                <w:bCs/>
                <w:sz w:val="20"/>
                <w:szCs w:val="20"/>
              </w:rPr>
              <w:t>23.1. Asmeniui, jo globėjui, rūpintojui, šeimos nariams ar artimiesiems giminaičiams ir socialinės globos įstaigos personalui sudarytos sąlygos kreiptis į socialinės globos įstaigos administraciją dėl iškilusių problemų. Socialinės globos įstaigoje yra užfiksuoti asmens ar jo globėjo, rūpintojo, šeimos narių ar artimųjų giminaičių pasiūlymai, skundai, užtikrinama operatyvi socialinės globos įstaigos darbuotojų reakcija į juos ir pagal socialinės globos įstaigoje</w:t>
            </w:r>
            <w:r w:rsidRPr="00BC32C1">
              <w:rPr>
                <w:rFonts w:ascii="Times New Roman" w:hAnsi="Times New Roman" w:cs="Times New Roman"/>
                <w:b/>
                <w:bCs/>
                <w:sz w:val="20"/>
                <w:szCs w:val="20"/>
              </w:rPr>
              <w:t xml:space="preserve"> </w:t>
            </w:r>
            <w:r w:rsidRPr="00BC32C1">
              <w:rPr>
                <w:rFonts w:ascii="Times New Roman" w:hAnsi="Times New Roman" w:cs="Times New Roman"/>
                <w:bCs/>
                <w:sz w:val="20"/>
                <w:szCs w:val="20"/>
              </w:rPr>
              <w:t xml:space="preserve"> numatytą procedūrą bei teisės aktų nustatytą tvarką  laiku pateikti atsakymai.</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23.2. Socialinės globos namuose sudarytos sąlygos veikti socialinės globos namų tarybai, galinčiai teikti  pasiūlymus administracijai dėl socialinės globos namų veiklos. Į tarybos pateiktus pagrįstus pasiūlymus socialinės globos namų administracija atsižvelgia organizuodama socialinės globos namų veiklą.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23.3. Asmeniui garantuota, kad socialinės globos  įstaigos valdymas ir administravimas yra nuolat tobulinamas, reguliariai apsvarstant socialinės globos įstaigai aktualių teisės aktų pasikeitimus, naujus gerosios praktikos pavyzdžius</w:t>
            </w:r>
          </w:p>
        </w:tc>
        <w:tc>
          <w:tcPr>
            <w:tcW w:w="1167" w:type="pct"/>
            <w:tcBorders>
              <w:top w:val="single" w:sz="4" w:space="0" w:color="auto"/>
              <w:left w:val="single" w:sz="4" w:space="0" w:color="auto"/>
              <w:bottom w:val="single" w:sz="4" w:space="0" w:color="auto"/>
              <w:right w:val="single" w:sz="4" w:space="0" w:color="auto"/>
            </w:tcBorders>
          </w:tcPr>
          <w:p w:rsidR="006F060A" w:rsidRPr="006F060A" w:rsidRDefault="006F060A" w:rsidP="006F060A">
            <w:pPr>
              <w:spacing w:after="0"/>
              <w:rPr>
                <w:rFonts w:ascii="Times New Roman" w:hAnsi="Times New Roman" w:cs="Times New Roman"/>
                <w:bCs/>
                <w:sz w:val="20"/>
                <w:szCs w:val="20"/>
              </w:rPr>
            </w:pPr>
            <w:r w:rsidRPr="006F060A">
              <w:rPr>
                <w:rFonts w:ascii="Times New Roman" w:hAnsi="Times New Roman" w:cs="Times New Roman"/>
                <w:bCs/>
                <w:sz w:val="20"/>
                <w:szCs w:val="20"/>
              </w:rPr>
              <w:t>Globos namuose yra skundų, prašymų, pageidavimų pateikimo ir</w:t>
            </w:r>
          </w:p>
          <w:p w:rsidR="005E780D" w:rsidRDefault="006F060A" w:rsidP="006F060A">
            <w:pPr>
              <w:spacing w:after="0"/>
              <w:rPr>
                <w:rFonts w:ascii="Times New Roman" w:hAnsi="Times New Roman" w:cs="Times New Roman"/>
                <w:bCs/>
                <w:sz w:val="20"/>
                <w:szCs w:val="20"/>
              </w:rPr>
            </w:pPr>
            <w:r w:rsidRPr="006F060A">
              <w:rPr>
                <w:rFonts w:ascii="Times New Roman" w:hAnsi="Times New Roman" w:cs="Times New Roman"/>
                <w:bCs/>
                <w:sz w:val="20"/>
                <w:szCs w:val="20"/>
              </w:rPr>
              <w:t>nagrinėjimo tvarka.</w:t>
            </w: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Default="00786B16" w:rsidP="006F060A">
            <w:pPr>
              <w:spacing w:after="0"/>
              <w:rPr>
                <w:rFonts w:ascii="Times New Roman" w:hAnsi="Times New Roman" w:cs="Times New Roman"/>
                <w:bCs/>
                <w:sz w:val="20"/>
                <w:szCs w:val="20"/>
              </w:rPr>
            </w:pPr>
            <w:r>
              <w:rPr>
                <w:rFonts w:ascii="Times New Roman" w:hAnsi="Times New Roman" w:cs="Times New Roman"/>
                <w:bCs/>
                <w:sz w:val="20"/>
                <w:szCs w:val="20"/>
              </w:rPr>
              <w:t xml:space="preserve"> G</w:t>
            </w:r>
            <w:r w:rsidR="00384897" w:rsidRPr="00384897">
              <w:rPr>
                <w:rFonts w:ascii="Times New Roman" w:hAnsi="Times New Roman" w:cs="Times New Roman"/>
                <w:bCs/>
                <w:sz w:val="20"/>
                <w:szCs w:val="20"/>
              </w:rPr>
              <w:t>lobos na</w:t>
            </w:r>
            <w:r w:rsidR="00384897">
              <w:rPr>
                <w:rFonts w:ascii="Times New Roman" w:hAnsi="Times New Roman" w:cs="Times New Roman"/>
                <w:bCs/>
                <w:sz w:val="20"/>
                <w:szCs w:val="20"/>
              </w:rPr>
              <w:t>muose sudaryta ir aktyviai</w:t>
            </w:r>
            <w:r w:rsidR="00384897" w:rsidRPr="00384897">
              <w:rPr>
                <w:rFonts w:ascii="Times New Roman" w:hAnsi="Times New Roman" w:cs="Times New Roman"/>
                <w:bCs/>
                <w:sz w:val="20"/>
                <w:szCs w:val="20"/>
              </w:rPr>
              <w:t xml:space="preserve"> veikti</w:t>
            </w:r>
            <w:r w:rsidR="00384897">
              <w:rPr>
                <w:rFonts w:ascii="Times New Roman" w:hAnsi="Times New Roman" w:cs="Times New Roman"/>
                <w:bCs/>
                <w:sz w:val="20"/>
                <w:szCs w:val="20"/>
              </w:rPr>
              <w:t>a globos namų taryba.</w:t>
            </w: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Default="00384897" w:rsidP="006F060A">
            <w:pPr>
              <w:spacing w:after="0"/>
              <w:rPr>
                <w:rFonts w:ascii="Times New Roman" w:hAnsi="Times New Roman" w:cs="Times New Roman"/>
                <w:bCs/>
                <w:sz w:val="20"/>
                <w:szCs w:val="20"/>
              </w:rPr>
            </w:pPr>
          </w:p>
          <w:p w:rsidR="00384897" w:rsidRPr="00384897" w:rsidRDefault="00384897" w:rsidP="00384897">
            <w:pPr>
              <w:spacing w:after="0"/>
              <w:rPr>
                <w:rFonts w:ascii="Times New Roman" w:hAnsi="Times New Roman" w:cs="Times New Roman"/>
                <w:bCs/>
                <w:sz w:val="20"/>
                <w:szCs w:val="20"/>
              </w:rPr>
            </w:pPr>
            <w:r w:rsidRPr="00384897">
              <w:rPr>
                <w:rFonts w:ascii="Times New Roman" w:hAnsi="Times New Roman" w:cs="Times New Roman"/>
                <w:bCs/>
                <w:sz w:val="20"/>
                <w:szCs w:val="20"/>
              </w:rPr>
              <w:t>Globos namų valdymas ir administravimas</w:t>
            </w:r>
            <w:r>
              <w:rPr>
                <w:rFonts w:ascii="Times New Roman" w:hAnsi="Times New Roman" w:cs="Times New Roman"/>
                <w:bCs/>
                <w:sz w:val="20"/>
                <w:szCs w:val="20"/>
              </w:rPr>
              <w:t xml:space="preserve"> </w:t>
            </w:r>
            <w:r w:rsidRPr="00384897">
              <w:rPr>
                <w:rFonts w:ascii="Times New Roman" w:hAnsi="Times New Roman" w:cs="Times New Roman"/>
                <w:bCs/>
                <w:sz w:val="20"/>
                <w:szCs w:val="20"/>
              </w:rPr>
              <w:t>nuolat tobulinamas , svarstomi aktualūs teisės aktų pasikeitimai</w:t>
            </w:r>
          </w:p>
          <w:p w:rsidR="00384897" w:rsidRPr="00384897" w:rsidRDefault="00384897" w:rsidP="00384897">
            <w:pPr>
              <w:spacing w:after="0"/>
              <w:rPr>
                <w:rFonts w:ascii="Times New Roman" w:hAnsi="Times New Roman" w:cs="Times New Roman"/>
                <w:bCs/>
                <w:sz w:val="20"/>
                <w:szCs w:val="20"/>
              </w:rPr>
            </w:pPr>
          </w:p>
          <w:p w:rsidR="00384897" w:rsidRPr="006F060A" w:rsidRDefault="00384897" w:rsidP="00384897">
            <w:pPr>
              <w:spacing w:after="0"/>
              <w:rPr>
                <w:rFonts w:ascii="Times New Roman" w:hAnsi="Times New Roman" w:cs="Times New Roman"/>
                <w:bCs/>
                <w:sz w:val="20"/>
                <w:szCs w:val="20"/>
              </w:rPr>
            </w:pPr>
          </w:p>
        </w:tc>
        <w:tc>
          <w:tcPr>
            <w:tcW w:w="733" w:type="pct"/>
            <w:tcBorders>
              <w:top w:val="single" w:sz="4" w:space="0" w:color="auto"/>
              <w:left w:val="single" w:sz="4" w:space="0" w:color="auto"/>
              <w:bottom w:val="single" w:sz="4" w:space="0" w:color="auto"/>
              <w:right w:val="single" w:sz="4" w:space="0" w:color="auto"/>
            </w:tcBorders>
          </w:tcPr>
          <w:p w:rsidR="00786B16" w:rsidRPr="00786B16" w:rsidRDefault="00786B16" w:rsidP="00786B16">
            <w:pPr>
              <w:rPr>
                <w:bCs/>
              </w:rPr>
            </w:pPr>
            <w:r w:rsidRPr="00786B16">
              <w:rPr>
                <w:bCs/>
              </w:rPr>
              <w:t>Atitinka</w:t>
            </w:r>
          </w:p>
          <w:p w:rsidR="005E780D" w:rsidRDefault="005E780D" w:rsidP="00322386">
            <w:pPr>
              <w:rPr>
                <w:bCs/>
              </w:rPr>
            </w:pPr>
          </w:p>
          <w:p w:rsidR="00786B16" w:rsidRDefault="00786B16" w:rsidP="00322386">
            <w:pPr>
              <w:rPr>
                <w:bCs/>
              </w:rPr>
            </w:pPr>
          </w:p>
          <w:p w:rsidR="00786B16" w:rsidRDefault="00786B16" w:rsidP="00322386">
            <w:pPr>
              <w:rPr>
                <w:bCs/>
              </w:rPr>
            </w:pPr>
          </w:p>
          <w:p w:rsidR="00786B16" w:rsidRDefault="00786B16" w:rsidP="00322386">
            <w:pPr>
              <w:rPr>
                <w:bCs/>
              </w:rPr>
            </w:pPr>
          </w:p>
          <w:p w:rsidR="00786B16" w:rsidRPr="00786B16" w:rsidRDefault="00786B16" w:rsidP="00786B16">
            <w:pPr>
              <w:rPr>
                <w:bCs/>
              </w:rPr>
            </w:pPr>
            <w:r w:rsidRPr="00786B16">
              <w:rPr>
                <w:bCs/>
              </w:rPr>
              <w:t>Atitinka</w:t>
            </w:r>
          </w:p>
          <w:p w:rsidR="00786B16" w:rsidRDefault="00786B16" w:rsidP="00322386">
            <w:pPr>
              <w:rPr>
                <w:bCs/>
              </w:rPr>
            </w:pPr>
          </w:p>
          <w:p w:rsidR="00786B16" w:rsidRDefault="00786B16" w:rsidP="00322386">
            <w:pPr>
              <w:rPr>
                <w:bCs/>
              </w:rPr>
            </w:pPr>
          </w:p>
          <w:p w:rsidR="00786B16" w:rsidRPr="00786B16" w:rsidRDefault="00786B16" w:rsidP="00786B16">
            <w:pPr>
              <w:rPr>
                <w:bCs/>
              </w:rPr>
            </w:pPr>
            <w:r w:rsidRPr="00786B16">
              <w:rPr>
                <w:bCs/>
              </w:rPr>
              <w:t>Atitinka</w:t>
            </w:r>
          </w:p>
          <w:p w:rsidR="00786B16" w:rsidRPr="00322386" w:rsidRDefault="00786B16" w:rsidP="00322386">
            <w:pPr>
              <w:rPr>
                <w:bCs/>
              </w:rPr>
            </w:pPr>
          </w:p>
        </w:tc>
      </w:tr>
      <w:tr w:rsidR="005E780D" w:rsidRPr="00322386" w:rsidTr="00D934B8">
        <w:trPr>
          <w:trHeight w:val="20"/>
        </w:trPr>
        <w:tc>
          <w:tcPr>
            <w:tcW w:w="180"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lastRenderedPageBreak/>
              <w:t>24.</w:t>
            </w:r>
          </w:p>
        </w:tc>
        <w:tc>
          <w:tcPr>
            <w:tcW w:w="593" w:type="pct"/>
            <w:tcBorders>
              <w:top w:val="single" w:sz="4" w:space="0" w:color="auto"/>
              <w:left w:val="single" w:sz="4" w:space="0" w:color="auto"/>
              <w:bottom w:val="single" w:sz="4" w:space="0" w:color="auto"/>
              <w:right w:val="single" w:sz="4" w:space="0" w:color="auto"/>
            </w:tcBorders>
            <w:hideMark/>
          </w:tcPr>
          <w:p w:rsidR="005E780D" w:rsidRPr="00322386" w:rsidRDefault="005E780D" w:rsidP="00322386">
            <w:r w:rsidRPr="00322386">
              <w:t>Socialinės globos įstaigos</w:t>
            </w:r>
            <w:r w:rsidRPr="00322386">
              <w:rPr>
                <w:b/>
              </w:rPr>
              <w:t xml:space="preserve"> </w:t>
            </w:r>
            <w:r w:rsidRPr="00322386">
              <w:t>veikla grindžiama skaidrumo, atskaitomybės, informuotumo principais</w:t>
            </w:r>
          </w:p>
        </w:tc>
        <w:tc>
          <w:tcPr>
            <w:tcW w:w="2327" w:type="pct"/>
            <w:tcBorders>
              <w:top w:val="single" w:sz="4" w:space="0" w:color="auto"/>
              <w:left w:val="single" w:sz="4" w:space="0" w:color="auto"/>
              <w:bottom w:val="single" w:sz="4" w:space="0" w:color="auto"/>
              <w:right w:val="single" w:sz="4" w:space="0" w:color="auto"/>
            </w:tcBorders>
            <w:hideMark/>
          </w:tcPr>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24.1. Socialinės globos įstaiga rengia ir reguliariai atnaujina informacinį biuletenį (internetinį puslapį), kuriame pateikiama informacija apie socialinės globos įstaigą, teikiamas paslaugas, personalą, socialinės globos kainas, laisvas vietas ir kita.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24.2. Socialinė globa organizuojama vadovaujantis socialinės globos įstaigos metiniu veiklos planu. Metiniuose planuose numatytos praėjusiais metais vertinant (įsivertinant) socialinės globos atitiktį nustatytiems  trūkumams šalinti suplanuotos priemonės. </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24.3. Siekdama teikti efektyvias ir kokybiškas paslaugas, socialinės globos </w:t>
            </w:r>
            <w:r w:rsidRPr="00BC32C1">
              <w:rPr>
                <w:rFonts w:ascii="Times New Roman" w:hAnsi="Times New Roman" w:cs="Times New Roman"/>
                <w:b/>
                <w:sz w:val="20"/>
                <w:szCs w:val="20"/>
              </w:rPr>
              <w:t>į</w:t>
            </w:r>
            <w:r w:rsidRPr="00BC32C1">
              <w:rPr>
                <w:rFonts w:ascii="Times New Roman" w:hAnsi="Times New Roman" w:cs="Times New Roman"/>
                <w:sz w:val="20"/>
                <w:szCs w:val="20"/>
              </w:rPr>
              <w:t>staiga bendradarbiauja su Departamentu bei kitomis kontrolės institucijomis. Socialinės globos įstaigos personalas yra susipažinęs su Departamento pateiktomis išvadomis dėl socialinės globos atitikties socialinės globos normoms ir gali apibūdinti socialinės globos įstaigos stiprybes bei silpnybes.</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24.4. Socialinės globos įstaiga, gavusi iš  Departamento informaciją apie licencijos sustabdymą, panaikinimą ar atsisakymą išduoti licenciją, privalo imtis visų įmanomų priemonių, kad teisės aktų nustatyta tvarka būtų užtikrintas socialinės globos tęstinumas asmeniui  kitoje socialinės globos įstaigoje (kartu su savivaldybe, priėmusia sprendimą skirti asmeniui socialinę globą, pasirengia individualų paslaugų tęstinumo asmeniui  užtikrinimo planą).</w:t>
            </w: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24.5. Socialinės globos įstaigos</w:t>
            </w:r>
            <w:r w:rsidRPr="00BC32C1">
              <w:rPr>
                <w:rFonts w:ascii="Times New Roman" w:hAnsi="Times New Roman" w:cs="Times New Roman"/>
                <w:b/>
                <w:sz w:val="20"/>
                <w:szCs w:val="20"/>
              </w:rPr>
              <w:t xml:space="preserve"> </w:t>
            </w:r>
            <w:r w:rsidRPr="00BC32C1">
              <w:rPr>
                <w:rFonts w:ascii="Times New Roman" w:hAnsi="Times New Roman" w:cs="Times New Roman"/>
                <w:sz w:val="20"/>
                <w:szCs w:val="20"/>
              </w:rPr>
              <w:t xml:space="preserve">administracija palaiko nuolatinį ryšį su savivaldybėmis, kurių teritorijoje veikia įstaigos ir kurių sprendimu asmenims buvo pradėta teikti socialinė globa. </w:t>
            </w:r>
          </w:p>
          <w:p w:rsidR="00D76587" w:rsidRDefault="00D76587" w:rsidP="00322386">
            <w:pPr>
              <w:rPr>
                <w:rFonts w:ascii="Times New Roman" w:hAnsi="Times New Roman" w:cs="Times New Roman"/>
                <w:sz w:val="20"/>
                <w:szCs w:val="20"/>
              </w:rPr>
            </w:pP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t xml:space="preserve">24.6. Socialinės globos įstaiga teisės aktų nustatyta tvarka užtikrina metinių ataskaitų ir kitos informacijos pateikimą steigėjui ir kitoms institucijoms. </w:t>
            </w:r>
          </w:p>
          <w:p w:rsidR="00D76587" w:rsidRDefault="00D76587" w:rsidP="00322386">
            <w:pPr>
              <w:rPr>
                <w:rFonts w:ascii="Times New Roman" w:hAnsi="Times New Roman" w:cs="Times New Roman"/>
                <w:sz w:val="20"/>
                <w:szCs w:val="20"/>
              </w:rPr>
            </w:pPr>
          </w:p>
          <w:p w:rsidR="005E780D" w:rsidRPr="00BC32C1" w:rsidRDefault="005E780D" w:rsidP="00322386">
            <w:pPr>
              <w:rPr>
                <w:rFonts w:ascii="Times New Roman" w:hAnsi="Times New Roman" w:cs="Times New Roman"/>
                <w:sz w:val="20"/>
                <w:szCs w:val="20"/>
              </w:rPr>
            </w:pPr>
            <w:r w:rsidRPr="00BC32C1">
              <w:rPr>
                <w:rFonts w:ascii="Times New Roman" w:hAnsi="Times New Roman" w:cs="Times New Roman"/>
                <w:sz w:val="20"/>
                <w:szCs w:val="20"/>
              </w:rPr>
              <w:lastRenderedPageBreak/>
              <w:t xml:space="preserve">24.7. Socialinės globos  įstaiga teisės aktų nustatyta tvarka  laiku  teikia informaciją apie savo veiklą Lietuvos statistikos departamentui </w:t>
            </w:r>
          </w:p>
        </w:tc>
        <w:tc>
          <w:tcPr>
            <w:tcW w:w="1167" w:type="pct"/>
            <w:tcBorders>
              <w:top w:val="single" w:sz="4" w:space="0" w:color="auto"/>
              <w:left w:val="single" w:sz="4" w:space="0" w:color="auto"/>
              <w:bottom w:val="single" w:sz="4" w:space="0" w:color="auto"/>
              <w:right w:val="single" w:sz="4" w:space="0" w:color="auto"/>
            </w:tcBorders>
          </w:tcPr>
          <w:p w:rsidR="00384897" w:rsidRPr="00384897" w:rsidRDefault="00384897" w:rsidP="00384897">
            <w:pPr>
              <w:rPr>
                <w:rFonts w:ascii="Times New Roman" w:hAnsi="Times New Roman" w:cs="Times New Roman"/>
                <w:sz w:val="20"/>
                <w:szCs w:val="20"/>
              </w:rPr>
            </w:pPr>
            <w:r w:rsidRPr="00384897">
              <w:rPr>
                <w:rFonts w:ascii="Times New Roman" w:hAnsi="Times New Roman" w:cs="Times New Roman"/>
                <w:sz w:val="20"/>
                <w:szCs w:val="20"/>
              </w:rPr>
              <w:lastRenderedPageBreak/>
              <w:t xml:space="preserve">Globos namai nuolat atnaujina internetinį puslapį </w:t>
            </w:r>
            <w:hyperlink r:id="rId8" w:history="1">
              <w:r w:rsidRPr="00384897">
                <w:rPr>
                  <w:rStyle w:val="Hyperlink"/>
                  <w:rFonts w:ascii="Times New Roman" w:hAnsi="Times New Roman" w:cs="Times New Roman"/>
                  <w:sz w:val="20"/>
                  <w:szCs w:val="20"/>
                </w:rPr>
                <w:t>www.psgn.lt</w:t>
              </w:r>
            </w:hyperlink>
            <w:r w:rsidRPr="00384897">
              <w:rPr>
                <w:rFonts w:ascii="Times New Roman" w:hAnsi="Times New Roman" w:cs="Times New Roman"/>
                <w:sz w:val="20"/>
                <w:szCs w:val="20"/>
              </w:rPr>
              <w:t>. Taip pat visą savo veiklą</w:t>
            </w:r>
            <w:r>
              <w:rPr>
                <w:rFonts w:ascii="Times New Roman" w:hAnsi="Times New Roman" w:cs="Times New Roman"/>
                <w:sz w:val="20"/>
                <w:szCs w:val="20"/>
              </w:rPr>
              <w:t xml:space="preserve"> nuolat</w:t>
            </w:r>
            <w:r w:rsidRPr="00384897">
              <w:rPr>
                <w:rFonts w:ascii="Times New Roman" w:hAnsi="Times New Roman" w:cs="Times New Roman"/>
                <w:sz w:val="20"/>
                <w:szCs w:val="20"/>
              </w:rPr>
              <w:t xml:space="preserve"> viešina socialiniame tinkle Facebook.</w:t>
            </w:r>
          </w:p>
          <w:p w:rsidR="00384897" w:rsidRPr="00CD2B4A" w:rsidRDefault="00CD2B4A" w:rsidP="00384897">
            <w:pPr>
              <w:rPr>
                <w:rFonts w:ascii="Times New Roman" w:hAnsi="Times New Roman" w:cs="Times New Roman"/>
                <w:sz w:val="20"/>
                <w:szCs w:val="20"/>
              </w:rPr>
            </w:pPr>
            <w:r w:rsidRPr="00CD2B4A">
              <w:rPr>
                <w:rFonts w:ascii="Times New Roman" w:hAnsi="Times New Roman" w:cs="Times New Roman"/>
                <w:sz w:val="20"/>
                <w:szCs w:val="20"/>
              </w:rPr>
              <w:t>Socialinė globa organiz</w:t>
            </w:r>
            <w:r w:rsidR="00786B16">
              <w:rPr>
                <w:rFonts w:ascii="Times New Roman" w:hAnsi="Times New Roman" w:cs="Times New Roman"/>
                <w:sz w:val="20"/>
                <w:szCs w:val="20"/>
              </w:rPr>
              <w:t xml:space="preserve">uojama vadovaujantis </w:t>
            </w:r>
            <w:r w:rsidRPr="00CD2B4A">
              <w:rPr>
                <w:rFonts w:ascii="Times New Roman" w:hAnsi="Times New Roman" w:cs="Times New Roman"/>
                <w:sz w:val="20"/>
                <w:szCs w:val="20"/>
              </w:rPr>
              <w:t>globos įstaigos metiniu veiklos planu</w:t>
            </w:r>
            <w:r>
              <w:rPr>
                <w:rFonts w:ascii="Times New Roman" w:hAnsi="Times New Roman" w:cs="Times New Roman"/>
                <w:sz w:val="20"/>
                <w:szCs w:val="20"/>
              </w:rPr>
              <w:t>.</w:t>
            </w:r>
          </w:p>
          <w:p w:rsidR="005E780D" w:rsidRDefault="005E780D" w:rsidP="00384897"/>
          <w:p w:rsidR="00CD2B4A" w:rsidRPr="00CD2B4A" w:rsidRDefault="00CD2B4A" w:rsidP="00CD2B4A">
            <w:pPr>
              <w:spacing w:after="0"/>
              <w:rPr>
                <w:rFonts w:ascii="Times New Roman" w:hAnsi="Times New Roman" w:cs="Times New Roman"/>
                <w:sz w:val="20"/>
                <w:szCs w:val="20"/>
              </w:rPr>
            </w:pPr>
            <w:r w:rsidRPr="00CD2B4A">
              <w:rPr>
                <w:rFonts w:ascii="Times New Roman" w:hAnsi="Times New Roman" w:cs="Times New Roman"/>
                <w:sz w:val="20"/>
                <w:szCs w:val="20"/>
              </w:rPr>
              <w:t>Vyksta nuolatinis tarpinstitucinis</w:t>
            </w:r>
          </w:p>
          <w:p w:rsidR="00CD2B4A" w:rsidRDefault="00786B16" w:rsidP="00CD2B4A">
            <w:pPr>
              <w:spacing w:after="0"/>
              <w:rPr>
                <w:rFonts w:ascii="Times New Roman" w:hAnsi="Times New Roman" w:cs="Times New Roman"/>
                <w:sz w:val="20"/>
                <w:szCs w:val="20"/>
              </w:rPr>
            </w:pPr>
            <w:r>
              <w:rPr>
                <w:rFonts w:ascii="Times New Roman" w:hAnsi="Times New Roman" w:cs="Times New Roman"/>
                <w:sz w:val="20"/>
                <w:szCs w:val="20"/>
              </w:rPr>
              <w:t>b</w:t>
            </w:r>
            <w:r w:rsidR="00CD2B4A" w:rsidRPr="00CD2B4A">
              <w:rPr>
                <w:rFonts w:ascii="Times New Roman" w:hAnsi="Times New Roman" w:cs="Times New Roman"/>
                <w:sz w:val="20"/>
                <w:szCs w:val="20"/>
              </w:rPr>
              <w:t>endradarbiavimas</w:t>
            </w:r>
            <w:r w:rsidR="00CD2B4A">
              <w:rPr>
                <w:rFonts w:ascii="Times New Roman" w:hAnsi="Times New Roman" w:cs="Times New Roman"/>
                <w:sz w:val="20"/>
                <w:szCs w:val="20"/>
              </w:rPr>
              <w:t>.</w:t>
            </w:r>
          </w:p>
          <w:p w:rsidR="00CD2B4A" w:rsidRDefault="00CD2B4A" w:rsidP="00CD2B4A">
            <w:pPr>
              <w:spacing w:after="0"/>
              <w:rPr>
                <w:rFonts w:ascii="Times New Roman" w:hAnsi="Times New Roman" w:cs="Times New Roman"/>
                <w:sz w:val="20"/>
                <w:szCs w:val="20"/>
              </w:rPr>
            </w:pPr>
          </w:p>
          <w:p w:rsidR="00CD2B4A" w:rsidRDefault="00CD2B4A" w:rsidP="00CD2B4A">
            <w:pPr>
              <w:spacing w:after="0"/>
              <w:rPr>
                <w:rFonts w:ascii="Times New Roman" w:hAnsi="Times New Roman" w:cs="Times New Roman"/>
                <w:sz w:val="20"/>
                <w:szCs w:val="20"/>
              </w:rPr>
            </w:pPr>
          </w:p>
          <w:p w:rsidR="00CD2B4A" w:rsidRDefault="00CD2B4A" w:rsidP="00CD2B4A">
            <w:pPr>
              <w:spacing w:after="0"/>
              <w:rPr>
                <w:rFonts w:ascii="Times New Roman" w:hAnsi="Times New Roman" w:cs="Times New Roman"/>
                <w:sz w:val="20"/>
                <w:szCs w:val="20"/>
              </w:rPr>
            </w:pPr>
          </w:p>
          <w:p w:rsidR="00D76587" w:rsidRDefault="00D76587" w:rsidP="00D76587">
            <w:pPr>
              <w:spacing w:after="0"/>
              <w:rPr>
                <w:rFonts w:ascii="Times New Roman" w:hAnsi="Times New Roman" w:cs="Times New Roman"/>
                <w:sz w:val="20"/>
                <w:szCs w:val="20"/>
              </w:rPr>
            </w:pPr>
            <w:r w:rsidRPr="00D76587">
              <w:rPr>
                <w:rFonts w:ascii="Times New Roman" w:hAnsi="Times New Roman" w:cs="Times New Roman"/>
                <w:sz w:val="20"/>
                <w:szCs w:val="20"/>
              </w:rPr>
              <w:t>Praktikoje tokio įvykio nebuvo. Jei taip įvyktų, būtų laikomasi šios globos normų reiaklavimo</w:t>
            </w:r>
            <w:r>
              <w:rPr>
                <w:rFonts w:ascii="Times New Roman" w:hAnsi="Times New Roman" w:cs="Times New Roman"/>
                <w:sz w:val="20"/>
                <w:szCs w:val="20"/>
              </w:rPr>
              <w:t>.</w:t>
            </w:r>
          </w:p>
          <w:p w:rsidR="00D76587" w:rsidRDefault="00D76587" w:rsidP="00D76587">
            <w:pPr>
              <w:spacing w:after="0"/>
              <w:rPr>
                <w:rFonts w:ascii="Times New Roman" w:hAnsi="Times New Roman" w:cs="Times New Roman"/>
                <w:sz w:val="20"/>
                <w:szCs w:val="20"/>
              </w:rPr>
            </w:pPr>
          </w:p>
          <w:p w:rsidR="00D76587" w:rsidRDefault="00D76587" w:rsidP="00D76587">
            <w:pPr>
              <w:spacing w:after="0"/>
              <w:rPr>
                <w:rFonts w:ascii="Times New Roman" w:hAnsi="Times New Roman" w:cs="Times New Roman"/>
                <w:sz w:val="20"/>
                <w:szCs w:val="20"/>
              </w:rPr>
            </w:pPr>
          </w:p>
          <w:p w:rsidR="00D76587" w:rsidRDefault="00D76587" w:rsidP="00D76587">
            <w:pPr>
              <w:spacing w:after="0"/>
              <w:rPr>
                <w:rFonts w:ascii="Times New Roman" w:hAnsi="Times New Roman" w:cs="Times New Roman"/>
                <w:sz w:val="20"/>
                <w:szCs w:val="20"/>
              </w:rPr>
            </w:pPr>
          </w:p>
          <w:p w:rsidR="00D76587" w:rsidRDefault="00D76587" w:rsidP="00D76587">
            <w:pPr>
              <w:spacing w:after="0"/>
              <w:rPr>
                <w:rFonts w:ascii="Times New Roman" w:hAnsi="Times New Roman" w:cs="Times New Roman"/>
                <w:sz w:val="20"/>
                <w:szCs w:val="20"/>
              </w:rPr>
            </w:pPr>
          </w:p>
          <w:p w:rsidR="00D76587" w:rsidRPr="00D76587" w:rsidRDefault="00764337" w:rsidP="00D76587">
            <w:pPr>
              <w:spacing w:after="0"/>
              <w:rPr>
                <w:rFonts w:ascii="Times New Roman" w:hAnsi="Times New Roman" w:cs="Times New Roman"/>
                <w:sz w:val="20"/>
                <w:szCs w:val="20"/>
              </w:rPr>
            </w:pPr>
            <w:r>
              <w:rPr>
                <w:rFonts w:ascii="Times New Roman" w:hAnsi="Times New Roman" w:cs="Times New Roman"/>
                <w:sz w:val="20"/>
                <w:szCs w:val="20"/>
              </w:rPr>
              <w:t>Pagėgių savivaldybės administracijos sprendimu visiems gyventojams teikiama socialinė globa. Gyventojų iš kitų savivaldybių neturime.</w:t>
            </w:r>
          </w:p>
          <w:p w:rsidR="00D76587" w:rsidRDefault="00D76587" w:rsidP="00D76587">
            <w:pPr>
              <w:spacing w:after="0"/>
              <w:rPr>
                <w:rFonts w:ascii="Times New Roman" w:hAnsi="Times New Roman" w:cs="Times New Roman"/>
                <w:sz w:val="20"/>
                <w:szCs w:val="20"/>
              </w:rPr>
            </w:pPr>
          </w:p>
          <w:p w:rsidR="00764337" w:rsidRDefault="00764337" w:rsidP="00D76587">
            <w:pPr>
              <w:spacing w:after="0"/>
              <w:rPr>
                <w:rFonts w:ascii="Times New Roman" w:hAnsi="Times New Roman" w:cs="Times New Roman"/>
                <w:sz w:val="20"/>
                <w:szCs w:val="20"/>
              </w:rPr>
            </w:pPr>
          </w:p>
          <w:p w:rsidR="00D76587" w:rsidRPr="00D76587" w:rsidRDefault="00D76587" w:rsidP="00D76587">
            <w:pPr>
              <w:spacing w:after="0"/>
              <w:rPr>
                <w:rFonts w:ascii="Times New Roman" w:hAnsi="Times New Roman" w:cs="Times New Roman"/>
                <w:sz w:val="20"/>
                <w:szCs w:val="20"/>
              </w:rPr>
            </w:pPr>
            <w:r w:rsidRPr="00D76587">
              <w:rPr>
                <w:rFonts w:ascii="Times New Roman" w:hAnsi="Times New Roman" w:cs="Times New Roman"/>
                <w:sz w:val="20"/>
                <w:szCs w:val="20"/>
              </w:rPr>
              <w:t xml:space="preserve">Globos namai teisės aktų nustatyta tvarka užtikrina metinių ataskaitų ir kitos informacijos pateikimą steigėjui ir kitoms institucijoms. </w:t>
            </w:r>
          </w:p>
          <w:p w:rsidR="00D76587" w:rsidRDefault="00D76587" w:rsidP="00D76587">
            <w:pPr>
              <w:spacing w:after="0"/>
              <w:rPr>
                <w:rFonts w:ascii="Times New Roman" w:hAnsi="Times New Roman" w:cs="Times New Roman"/>
                <w:sz w:val="20"/>
                <w:szCs w:val="20"/>
              </w:rPr>
            </w:pPr>
          </w:p>
          <w:p w:rsidR="00D76587" w:rsidRPr="00D76587" w:rsidRDefault="00D76587" w:rsidP="00D76587">
            <w:pPr>
              <w:spacing w:after="0"/>
              <w:rPr>
                <w:rFonts w:ascii="Times New Roman" w:hAnsi="Times New Roman" w:cs="Times New Roman"/>
                <w:sz w:val="20"/>
                <w:szCs w:val="20"/>
              </w:rPr>
            </w:pPr>
            <w:r>
              <w:rPr>
                <w:rFonts w:ascii="Times New Roman" w:hAnsi="Times New Roman" w:cs="Times New Roman"/>
                <w:sz w:val="20"/>
                <w:szCs w:val="20"/>
              </w:rPr>
              <w:lastRenderedPageBreak/>
              <w:t>Globos namai</w:t>
            </w:r>
            <w:r w:rsidRPr="00D76587">
              <w:rPr>
                <w:rFonts w:ascii="Times New Roman" w:hAnsi="Times New Roman" w:cs="Times New Roman"/>
                <w:sz w:val="20"/>
                <w:szCs w:val="20"/>
              </w:rPr>
              <w:t xml:space="preserve"> teisės aktų nustatyta tvarka  laiku  teikia informaciją apie savo veiklą Lietuvos statistikos departamentui</w:t>
            </w:r>
            <w:r>
              <w:rPr>
                <w:rFonts w:ascii="Times New Roman" w:hAnsi="Times New Roman" w:cs="Times New Roman"/>
                <w:sz w:val="20"/>
                <w:szCs w:val="20"/>
              </w:rPr>
              <w:t>.</w:t>
            </w:r>
          </w:p>
          <w:p w:rsidR="00CD2B4A" w:rsidRPr="00322386" w:rsidRDefault="00CD2B4A" w:rsidP="00D76587">
            <w:pPr>
              <w:spacing w:after="0"/>
            </w:pPr>
          </w:p>
        </w:tc>
        <w:tc>
          <w:tcPr>
            <w:tcW w:w="733" w:type="pct"/>
            <w:tcBorders>
              <w:top w:val="single" w:sz="4" w:space="0" w:color="auto"/>
              <w:left w:val="single" w:sz="4" w:space="0" w:color="auto"/>
              <w:bottom w:val="single" w:sz="4" w:space="0" w:color="auto"/>
              <w:right w:val="single" w:sz="4" w:space="0" w:color="auto"/>
            </w:tcBorders>
          </w:tcPr>
          <w:p w:rsidR="00786B16" w:rsidRPr="00786B16" w:rsidRDefault="00786B16" w:rsidP="00786B16">
            <w:r w:rsidRPr="00786B16">
              <w:lastRenderedPageBreak/>
              <w:t>Atitinka</w:t>
            </w:r>
          </w:p>
          <w:p w:rsidR="005E780D" w:rsidRDefault="005E780D" w:rsidP="00322386"/>
          <w:p w:rsidR="00786B16" w:rsidRDefault="00786B16" w:rsidP="00322386"/>
          <w:p w:rsidR="00786B16" w:rsidRPr="00786B16" w:rsidRDefault="00786B16" w:rsidP="00786B16">
            <w:r w:rsidRPr="00786B16">
              <w:t>Atitinka</w:t>
            </w:r>
          </w:p>
          <w:p w:rsidR="00786B16" w:rsidRDefault="00786B16" w:rsidP="00322386"/>
          <w:p w:rsidR="00786B16" w:rsidRDefault="00786B16" w:rsidP="00322386"/>
          <w:p w:rsidR="00786B16" w:rsidRPr="00786B16" w:rsidRDefault="00786B16" w:rsidP="00786B16">
            <w:r w:rsidRPr="00786B16">
              <w:t>Atitinka</w:t>
            </w:r>
          </w:p>
          <w:p w:rsidR="00786B16" w:rsidRDefault="00786B16" w:rsidP="00322386"/>
          <w:p w:rsidR="00786B16" w:rsidRDefault="00786B16" w:rsidP="00322386"/>
          <w:p w:rsidR="00786B16" w:rsidRPr="00786B16" w:rsidRDefault="00786B16" w:rsidP="00786B16">
            <w:r w:rsidRPr="00786B16">
              <w:t>Atitinka</w:t>
            </w:r>
          </w:p>
          <w:p w:rsidR="00786B16" w:rsidRDefault="00786B16" w:rsidP="00322386"/>
          <w:p w:rsidR="00D13DEF" w:rsidRDefault="00D13DEF" w:rsidP="00322386"/>
          <w:p w:rsidR="00D13DEF" w:rsidRDefault="00D13DEF" w:rsidP="00322386"/>
          <w:p w:rsidR="00D13DEF" w:rsidRPr="00D13DEF" w:rsidRDefault="00D13DEF" w:rsidP="00D13DEF">
            <w:r w:rsidRPr="00D13DEF">
              <w:t>Atitinka</w:t>
            </w:r>
          </w:p>
          <w:p w:rsidR="00D13DEF" w:rsidRDefault="00D13DEF" w:rsidP="00322386"/>
          <w:p w:rsidR="00764337" w:rsidRDefault="00764337" w:rsidP="00322386"/>
          <w:p w:rsidR="00764337" w:rsidRPr="00764337" w:rsidRDefault="00764337" w:rsidP="00764337">
            <w:r w:rsidRPr="00764337">
              <w:t>Atitinka</w:t>
            </w:r>
          </w:p>
          <w:p w:rsidR="00764337" w:rsidRDefault="00764337" w:rsidP="00322386"/>
          <w:p w:rsidR="00764337" w:rsidRPr="00764337" w:rsidRDefault="00764337" w:rsidP="00764337">
            <w:r w:rsidRPr="00764337">
              <w:lastRenderedPageBreak/>
              <w:t>Atitinka</w:t>
            </w:r>
          </w:p>
          <w:p w:rsidR="00764337" w:rsidRPr="00322386" w:rsidRDefault="00764337" w:rsidP="00322386"/>
        </w:tc>
      </w:tr>
    </w:tbl>
    <w:p w:rsidR="00322386" w:rsidRPr="00322386" w:rsidRDefault="00322386" w:rsidP="00322386"/>
    <w:sectPr w:rsidR="00322386" w:rsidRPr="00322386" w:rsidSect="00322386">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E25" w:rsidRDefault="00007E25" w:rsidP="005A1D56">
      <w:pPr>
        <w:spacing w:after="0" w:line="240" w:lineRule="auto"/>
      </w:pPr>
      <w:r>
        <w:separator/>
      </w:r>
    </w:p>
  </w:endnote>
  <w:endnote w:type="continuationSeparator" w:id="0">
    <w:p w:rsidR="00007E25" w:rsidRDefault="00007E25" w:rsidP="005A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E25" w:rsidRDefault="00007E25" w:rsidP="005A1D56">
      <w:pPr>
        <w:spacing w:after="0" w:line="240" w:lineRule="auto"/>
      </w:pPr>
      <w:r>
        <w:separator/>
      </w:r>
    </w:p>
  </w:footnote>
  <w:footnote w:type="continuationSeparator" w:id="0">
    <w:p w:rsidR="00007E25" w:rsidRDefault="00007E25" w:rsidP="005A1D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86"/>
    <w:rsid w:val="00007E25"/>
    <w:rsid w:val="00020993"/>
    <w:rsid w:val="000848EB"/>
    <w:rsid w:val="000942C7"/>
    <w:rsid w:val="000C194A"/>
    <w:rsid w:val="000F43EC"/>
    <w:rsid w:val="00191A34"/>
    <w:rsid w:val="001A6F4E"/>
    <w:rsid w:val="0024004C"/>
    <w:rsid w:val="00266424"/>
    <w:rsid w:val="00266FA9"/>
    <w:rsid w:val="002C4F91"/>
    <w:rsid w:val="002D1B45"/>
    <w:rsid w:val="00322386"/>
    <w:rsid w:val="00363F44"/>
    <w:rsid w:val="0036642E"/>
    <w:rsid w:val="00384897"/>
    <w:rsid w:val="00457430"/>
    <w:rsid w:val="004746F6"/>
    <w:rsid w:val="00490EB5"/>
    <w:rsid w:val="004A4AFB"/>
    <w:rsid w:val="004F3353"/>
    <w:rsid w:val="00500BE6"/>
    <w:rsid w:val="00505B9F"/>
    <w:rsid w:val="00560659"/>
    <w:rsid w:val="00582961"/>
    <w:rsid w:val="00583458"/>
    <w:rsid w:val="00590833"/>
    <w:rsid w:val="005A1D56"/>
    <w:rsid w:val="005E780D"/>
    <w:rsid w:val="006325ED"/>
    <w:rsid w:val="00640B9D"/>
    <w:rsid w:val="00654B0C"/>
    <w:rsid w:val="006A0D79"/>
    <w:rsid w:val="006A3829"/>
    <w:rsid w:val="006C57C0"/>
    <w:rsid w:val="006E0A12"/>
    <w:rsid w:val="006F060A"/>
    <w:rsid w:val="006F267A"/>
    <w:rsid w:val="00764337"/>
    <w:rsid w:val="00786B16"/>
    <w:rsid w:val="007A06EF"/>
    <w:rsid w:val="007C35AB"/>
    <w:rsid w:val="007D2135"/>
    <w:rsid w:val="007D7D04"/>
    <w:rsid w:val="007F5C39"/>
    <w:rsid w:val="008106D7"/>
    <w:rsid w:val="00826DA7"/>
    <w:rsid w:val="00844703"/>
    <w:rsid w:val="00855A19"/>
    <w:rsid w:val="00882855"/>
    <w:rsid w:val="008846D8"/>
    <w:rsid w:val="00905629"/>
    <w:rsid w:val="00922787"/>
    <w:rsid w:val="009A12BE"/>
    <w:rsid w:val="009A278C"/>
    <w:rsid w:val="00A61451"/>
    <w:rsid w:val="00A6453B"/>
    <w:rsid w:val="00A758BB"/>
    <w:rsid w:val="00A960E9"/>
    <w:rsid w:val="00AA6831"/>
    <w:rsid w:val="00AB2BC0"/>
    <w:rsid w:val="00B03E4F"/>
    <w:rsid w:val="00B24CD8"/>
    <w:rsid w:val="00B370B5"/>
    <w:rsid w:val="00B442B7"/>
    <w:rsid w:val="00B455BF"/>
    <w:rsid w:val="00BC32C1"/>
    <w:rsid w:val="00BE0DE7"/>
    <w:rsid w:val="00C069CA"/>
    <w:rsid w:val="00C643D8"/>
    <w:rsid w:val="00C94EC1"/>
    <w:rsid w:val="00CA216D"/>
    <w:rsid w:val="00CD2B4A"/>
    <w:rsid w:val="00CE21E7"/>
    <w:rsid w:val="00CE2E4A"/>
    <w:rsid w:val="00D13DEF"/>
    <w:rsid w:val="00D16976"/>
    <w:rsid w:val="00D31D14"/>
    <w:rsid w:val="00D52356"/>
    <w:rsid w:val="00D55A2B"/>
    <w:rsid w:val="00D57B4D"/>
    <w:rsid w:val="00D66932"/>
    <w:rsid w:val="00D76587"/>
    <w:rsid w:val="00D934B8"/>
    <w:rsid w:val="00DE504A"/>
    <w:rsid w:val="00DE67F1"/>
    <w:rsid w:val="00DF6100"/>
    <w:rsid w:val="00E21656"/>
    <w:rsid w:val="00E25FB9"/>
    <w:rsid w:val="00E57019"/>
    <w:rsid w:val="00EA1E7C"/>
    <w:rsid w:val="00EB3926"/>
    <w:rsid w:val="00F02E09"/>
    <w:rsid w:val="00F31589"/>
    <w:rsid w:val="00FA174B"/>
    <w:rsid w:val="00FF22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62B08-C10C-4F54-89BC-B0EF1A81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4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86"/>
    <w:rPr>
      <w:color w:val="0563C1" w:themeColor="hyperlink"/>
      <w:u w:val="single"/>
    </w:rPr>
  </w:style>
  <w:style w:type="paragraph" w:styleId="Header">
    <w:name w:val="header"/>
    <w:basedOn w:val="Normal"/>
    <w:link w:val="HeaderChar"/>
    <w:uiPriority w:val="99"/>
    <w:unhideWhenUsed/>
    <w:rsid w:val="005A1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D56"/>
  </w:style>
  <w:style w:type="paragraph" w:styleId="Footer">
    <w:name w:val="footer"/>
    <w:basedOn w:val="Normal"/>
    <w:link w:val="FooterChar"/>
    <w:uiPriority w:val="99"/>
    <w:unhideWhenUsed/>
    <w:rsid w:val="005A1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D56"/>
  </w:style>
  <w:style w:type="paragraph" w:styleId="NoSpacing">
    <w:name w:val="No Spacing"/>
    <w:uiPriority w:val="1"/>
    <w:qFormat/>
    <w:rsid w:val="000848EB"/>
    <w:pPr>
      <w:spacing w:after="0" w:line="240" w:lineRule="auto"/>
    </w:pPr>
  </w:style>
  <w:style w:type="character" w:customStyle="1" w:styleId="Heading1Char">
    <w:name w:val="Heading 1 Char"/>
    <w:basedOn w:val="DefaultParagraphFont"/>
    <w:link w:val="Heading1"/>
    <w:uiPriority w:val="9"/>
    <w:rsid w:val="000848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gn.lt" TargetMode="External"/><Relationship Id="rId3" Type="http://schemas.openxmlformats.org/officeDocument/2006/relationships/webSettings" Target="webSettings.xml"/><Relationship Id="rId7" Type="http://schemas.openxmlformats.org/officeDocument/2006/relationships/hyperlink" Target="http://www.psg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gn.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736</TotalTime>
  <Pages>37</Pages>
  <Words>56340</Words>
  <Characters>32114</Characters>
  <Application>Microsoft Office Word</Application>
  <DocSecurity>0</DocSecurity>
  <Lines>267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73</cp:revision>
  <dcterms:created xsi:type="dcterms:W3CDTF">2019-08-27T08:07:00Z</dcterms:created>
  <dcterms:modified xsi:type="dcterms:W3CDTF">2020-07-31T07:22:00Z</dcterms:modified>
</cp:coreProperties>
</file>