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F51" w:rsidRDefault="000D2F51" w:rsidP="000D2F51">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PATVIRTINTA:</w:t>
      </w:r>
    </w:p>
    <w:p w:rsidR="000D2F51" w:rsidRDefault="000D2F51" w:rsidP="000D2F51">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Pagėgių palaikomojo  gydymo, slaugos</w:t>
      </w:r>
    </w:p>
    <w:p w:rsidR="000D2F51" w:rsidRDefault="000D2F51" w:rsidP="000D2F51">
      <w:pPr>
        <w:spacing w:line="240" w:lineRule="auto"/>
        <w:jc w:val="both"/>
        <w:rPr>
          <w:rFonts w:ascii="Times New Roman" w:hAnsi="Times New Roman"/>
          <w:sz w:val="20"/>
          <w:szCs w:val="20"/>
        </w:rPr>
      </w:pPr>
      <w:r>
        <w:rPr>
          <w:rFonts w:ascii="Times New Roman" w:hAnsi="Times New Roman"/>
          <w:sz w:val="20"/>
          <w:szCs w:val="20"/>
        </w:rPr>
        <w:t xml:space="preserve">                                                                                                         ir senelių globos namų</w:t>
      </w:r>
    </w:p>
    <w:p w:rsidR="000D2F51" w:rsidRDefault="009A0F52" w:rsidP="000D2F51">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Direktoriaus  2016</w:t>
      </w:r>
      <w:r w:rsidR="00CC51CF">
        <w:rPr>
          <w:rFonts w:ascii="Times New Roman" w:hAnsi="Times New Roman"/>
          <w:sz w:val="20"/>
          <w:szCs w:val="20"/>
        </w:rPr>
        <w:t>m. sausio  mėn. 4</w:t>
      </w:r>
      <w:r w:rsidR="000D2F51">
        <w:rPr>
          <w:rFonts w:ascii="Times New Roman" w:hAnsi="Times New Roman"/>
          <w:sz w:val="20"/>
          <w:szCs w:val="20"/>
        </w:rPr>
        <w:t xml:space="preserve"> d</w:t>
      </w:r>
      <w:r w:rsidR="00CC51CF">
        <w:rPr>
          <w:rFonts w:ascii="Times New Roman" w:hAnsi="Times New Roman"/>
          <w:sz w:val="20"/>
          <w:szCs w:val="20"/>
        </w:rPr>
        <w:t xml:space="preserve"> įsakymas Nr. 4V</w:t>
      </w:r>
    </w:p>
    <w:p w:rsidR="000D2F51" w:rsidRDefault="000D2F51" w:rsidP="000D2F51">
      <w:pPr>
        <w:spacing w:line="240" w:lineRule="auto"/>
        <w:jc w:val="both"/>
        <w:rPr>
          <w:rFonts w:ascii="Times New Roman" w:hAnsi="Times New Roman"/>
          <w:sz w:val="20"/>
          <w:szCs w:val="20"/>
        </w:rPr>
      </w:pPr>
    </w:p>
    <w:p w:rsidR="000D2F51" w:rsidRDefault="000D2F51" w:rsidP="000D2F51">
      <w:pPr>
        <w:rPr>
          <w:rFonts w:ascii="Times New Roman" w:hAnsi="Times New Roman"/>
          <w:b/>
          <w:sz w:val="24"/>
          <w:szCs w:val="24"/>
        </w:rPr>
      </w:pPr>
      <w:r>
        <w:rPr>
          <w:rFonts w:ascii="Times New Roman" w:hAnsi="Times New Roman"/>
          <w:b/>
          <w:sz w:val="24"/>
          <w:szCs w:val="24"/>
        </w:rPr>
        <w:t>PAGĖGIŲ PALAIKOMOJO GYDYMO, SLAUGOS IR SENELIŲ GLOBOS NAMŲ</w:t>
      </w:r>
    </w:p>
    <w:p w:rsidR="000D2F51" w:rsidRDefault="00FC01C6" w:rsidP="000D2F51">
      <w:pPr>
        <w:ind w:left="2265"/>
        <w:rPr>
          <w:rFonts w:ascii="Times New Roman" w:hAnsi="Times New Roman"/>
          <w:b/>
          <w:sz w:val="24"/>
          <w:szCs w:val="24"/>
        </w:rPr>
      </w:pPr>
      <w:r>
        <w:rPr>
          <w:rFonts w:ascii="Times New Roman" w:hAnsi="Times New Roman"/>
          <w:b/>
          <w:sz w:val="24"/>
          <w:szCs w:val="24"/>
        </w:rPr>
        <w:t xml:space="preserve">            2016</w:t>
      </w:r>
      <w:r w:rsidR="000D2F51">
        <w:rPr>
          <w:rFonts w:ascii="Times New Roman" w:hAnsi="Times New Roman"/>
          <w:b/>
          <w:sz w:val="24"/>
          <w:szCs w:val="24"/>
        </w:rPr>
        <w:t xml:space="preserve">  METŲ VEIKLOS PLANAS</w:t>
      </w:r>
    </w:p>
    <w:p w:rsidR="000D2F51" w:rsidRDefault="000D2F51" w:rsidP="000D2F51">
      <w:pPr>
        <w:pStyle w:val="Sraopastraipa"/>
        <w:numPr>
          <w:ilvl w:val="0"/>
          <w:numId w:val="2"/>
        </w:numPr>
        <w:rPr>
          <w:rFonts w:ascii="Times New Roman" w:hAnsi="Times New Roman"/>
          <w:b/>
          <w:sz w:val="24"/>
          <w:szCs w:val="24"/>
        </w:rPr>
      </w:pPr>
      <w:r>
        <w:rPr>
          <w:rFonts w:ascii="Times New Roman" w:hAnsi="Times New Roman"/>
          <w:b/>
          <w:sz w:val="24"/>
          <w:szCs w:val="24"/>
        </w:rPr>
        <w:t xml:space="preserve"> BENDROJI  DALIS </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  Pagėgių palaikomojo gydymo, slaugos ir senelių globos namai reglamentuoja Pagėgių palaikomojo gydymo, slaugos ir senelių globos namų (toliau – Namai) veiklos pobūdį, tikslus ir uždavinius, organizacinę struktūrą, teises ir pareigas, veiklos organizavimą ir finansinę veiklą, darbuotojų priėmimą į darbą, atleidimą iš jo, darbo apmokėjimo tvarką, taip pat Namų likvidavimą, reorganizavimą ir pertvarkymą.</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 xml:space="preserve"> 2. Pagėgių palaikomojo gydymo, slaugos ir senelių globos namai yra biudžetinė įstaiga, ne pelno siekiantis ribotos civilinės atsakomybės viešasis juridinis asmuo, finansuojamas iš Pagėgių savivaldybės, valstybės, Teritorinių ligonių kasų biudžetų lėšų, kitų teisėtai gautų lėšų.</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3. Pagėgių palaikomojo gydymo, slaugos ir senelių globos namai yra Lietuvos  nacionalinės sveikatos sistemos Pagėgių savivaldybės įstaiga, teikianti Pirminės asmens sveikatos priežiūros palaikomojo gydymo ir slaugos paslaugas, pagal sutartis su užsakovais.</w:t>
      </w:r>
    </w:p>
    <w:p w:rsidR="000D2F51" w:rsidRDefault="000D2F51" w:rsidP="000D2F51">
      <w:pPr>
        <w:spacing w:after="0" w:line="360" w:lineRule="auto"/>
        <w:jc w:val="both"/>
        <w:rPr>
          <w:rFonts w:ascii="Times New Roman" w:hAnsi="Times New Roman"/>
          <w:sz w:val="24"/>
          <w:szCs w:val="24"/>
        </w:rPr>
      </w:pPr>
      <w:r>
        <w:rPr>
          <w:rFonts w:ascii="Times New Roman" w:hAnsi="Times New Roman"/>
          <w:sz w:val="24"/>
          <w:szCs w:val="24"/>
        </w:rPr>
        <w:t>4. Namai teikia institucinę socialinę globą (ilgalaikę, trumpalaikę) bei dienos socialines globos paslaugas suaugusiems asmenims su negalia senyvo amžiaus asmenims, kurie yra deklaravę savo gyvenamąją vietą Pagėgių savivaldybėje.</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5. Namai savo veikloje vadovaujasi Lietuvos Respublikos Konstitucija, Lietuvos Respublikos socialinių paslaugų įstatymų, Lietuvos Respublikos sveikatos apsaugos įstatymu, Lietuvos Respublikos vietos savivaldos įstatymu, Lietuvos Respublikos Vyriausybės nutarimais, Pagėgių savivaldybės  tarybos sprendimais, administracijos direktoriaus įsakymais, kitais teisės aktais bei šiais nuostatais.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6. Namai yra juridinis asmuo, turintis ūkinį, finansinį ir teisinį savarankiškumą, savo antspaudą ir sąskaitas bankuose.</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lastRenderedPageBreak/>
        <w:t>7. Namų  steigėjas – Pagėgių savivaldybės taryba. Atskiras funkcijas, priskirtas savivaldybės tarybos paprastajai kompetencijai, savivaldybės taryba turi teisę pavesti savivaldybės administracijos direktoriui teisės aktų nustatyta tvarka.</w:t>
      </w:r>
    </w:p>
    <w:p w:rsidR="000D2F51" w:rsidRDefault="000D2F51" w:rsidP="000D2F51">
      <w:pPr>
        <w:pStyle w:val="Antrinispavadinimas"/>
        <w:spacing w:line="360" w:lineRule="auto"/>
        <w:rPr>
          <w:rStyle w:val="Nerykuspabrauktasis"/>
          <w:color w:val="auto"/>
        </w:rPr>
      </w:pPr>
      <w:r>
        <w:rPr>
          <w:rFonts w:ascii="Times New Roman" w:hAnsi="Times New Roman"/>
          <w:i w:val="0"/>
          <w:color w:val="auto"/>
        </w:rPr>
        <w:t>8. Namų</w:t>
      </w:r>
      <w:r>
        <w:rPr>
          <w:rFonts w:ascii="Times New Roman" w:hAnsi="Times New Roman"/>
          <w:color w:val="auto"/>
        </w:rPr>
        <w:t xml:space="preserve"> </w:t>
      </w:r>
      <w:r>
        <w:rPr>
          <w:rStyle w:val="Nerykuspabrauktasis"/>
          <w:color w:val="auto"/>
        </w:rPr>
        <w:t xml:space="preserve">buveinė - Žemaičių g. 7, Pagėgių m., Pagėgių savivaldybė. </w:t>
      </w:r>
    </w:p>
    <w:p w:rsidR="000D2F51" w:rsidRDefault="000D2F51" w:rsidP="000D2F51">
      <w:pPr>
        <w:pStyle w:val="Antrinispavadinimas"/>
        <w:spacing w:line="360" w:lineRule="auto"/>
        <w:rPr>
          <w:rStyle w:val="Nerykuspabrauktasis"/>
          <w:color w:val="auto"/>
        </w:rPr>
      </w:pPr>
      <w:r>
        <w:rPr>
          <w:rStyle w:val="Nerykuspabrauktasis"/>
          <w:color w:val="auto"/>
        </w:rPr>
        <w:t xml:space="preserve"> Namams priklauso du korpusai: </w:t>
      </w:r>
    </w:p>
    <w:p w:rsidR="000D2F51" w:rsidRDefault="000D2F51" w:rsidP="000D2F51">
      <w:pPr>
        <w:pStyle w:val="Antrinispavadinimas"/>
        <w:spacing w:line="360" w:lineRule="auto"/>
        <w:rPr>
          <w:rStyle w:val="Nerykuspabrauktasis"/>
          <w:color w:val="auto"/>
        </w:rPr>
      </w:pPr>
      <w:r>
        <w:rPr>
          <w:rStyle w:val="Nerykuspabrauktasis"/>
          <w:color w:val="auto"/>
        </w:rPr>
        <w:t>I korpusas. Adresas – Žemaičių g. 7, Pagėgių m., Pagėgių savivaldybė. Teikiamos   ilgalaikės/trumpalaikės, dienos socialinės globos paslaugos;</w:t>
      </w:r>
    </w:p>
    <w:p w:rsidR="000D2F51" w:rsidRDefault="000D2F51" w:rsidP="000D2F51">
      <w:pPr>
        <w:pStyle w:val="Antrinispavadinimas"/>
        <w:spacing w:line="360" w:lineRule="auto"/>
        <w:rPr>
          <w:rStyle w:val="Nerykuspabrauktasis"/>
          <w:color w:val="auto"/>
        </w:rPr>
      </w:pPr>
      <w:r>
        <w:rPr>
          <w:rStyle w:val="Nerykuspabrauktasis"/>
          <w:color w:val="auto"/>
        </w:rPr>
        <w:t>II korpusas: adresas – Vytauto g. 39, Pagėgių m., Pagėgių savivaldybė. Teikiamos palaikomojo gydymo ir slaugos (ligoninės) bei ilgalaikės/trumpalaikės socialinės globos paslaugos;</w:t>
      </w:r>
    </w:p>
    <w:p w:rsidR="000D2F51" w:rsidRDefault="000D2F51" w:rsidP="000D2F51">
      <w:pPr>
        <w:spacing w:line="360" w:lineRule="auto"/>
        <w:jc w:val="both"/>
        <w:rPr>
          <w:sz w:val="24"/>
          <w:szCs w:val="24"/>
        </w:rPr>
      </w:pPr>
      <w:r>
        <w:rPr>
          <w:rFonts w:ascii="Times New Roman" w:hAnsi="Times New Roman"/>
          <w:sz w:val="24"/>
          <w:szCs w:val="24"/>
        </w:rPr>
        <w:t>9. Namų  finansiniai metai yra kalendoriniai metai. Įstaigos veiklos laikotarpis yra neterminuotas.</w:t>
      </w:r>
    </w:p>
    <w:p w:rsidR="000D2F51" w:rsidRDefault="000D2F51" w:rsidP="000D2F51">
      <w:pPr>
        <w:spacing w:line="360" w:lineRule="auto"/>
        <w:jc w:val="both"/>
        <w:rPr>
          <w:rFonts w:ascii="Times New Roman" w:hAnsi="Times New Roman"/>
          <w:sz w:val="24"/>
          <w:szCs w:val="24"/>
        </w:rPr>
      </w:pPr>
    </w:p>
    <w:p w:rsidR="000D2F51" w:rsidRDefault="000D2F51" w:rsidP="000D2F51">
      <w:pPr>
        <w:spacing w:line="36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II. NAMŲ MISIJA, VIZIJA, STRATEGINIAI TIKSLAI IR FUNKCIJOS</w:t>
      </w:r>
    </w:p>
    <w:p w:rsidR="000D2F51" w:rsidRDefault="000D2F51" w:rsidP="000D2F51">
      <w:pPr>
        <w:spacing w:line="360" w:lineRule="auto"/>
        <w:jc w:val="both"/>
        <w:rPr>
          <w:b/>
        </w:rPr>
      </w:pPr>
      <w:r>
        <w:tab/>
      </w:r>
      <w:r>
        <w:rPr>
          <w:b/>
        </w:rPr>
        <w:t>Misija:</w:t>
      </w:r>
    </w:p>
    <w:p w:rsidR="000D2F51" w:rsidRDefault="000D2F51" w:rsidP="000D2F51">
      <w:pPr>
        <w:spacing w:line="360" w:lineRule="auto"/>
        <w:ind w:firstLine="1296"/>
        <w:jc w:val="both"/>
      </w:pPr>
      <w:r>
        <w:t xml:space="preserve">Užtikrinti ilgalaikę, trumpalaikę ir dienos socialinę globą suaugusiems </w:t>
      </w:r>
      <w:r w:rsidR="00FC01C6">
        <w:t xml:space="preserve">asmenims su negalia </w:t>
      </w:r>
      <w:r>
        <w:t>ir se</w:t>
      </w:r>
      <w:r w:rsidR="00FC01C6">
        <w:t>nyvo amžiaus asmenims</w:t>
      </w:r>
      <w:r>
        <w:t>,</w:t>
      </w:r>
      <w:r w:rsidR="00FC01C6">
        <w:t xml:space="preserve"> kurie dėl silpnos sveikatos patys nepajėgūs apsitarnauti. S</w:t>
      </w:r>
      <w:r>
        <w:t>pręsti jų užimtumo, savęs realizavimo bei integravimosi į bendruomenę klausimus. Užtikrinti kokybišką palaikomojo gydymo ir slaugos paslaugą pacientams. Teikiamų paslaugų kokybės ir efektyvumo užtikrinimas.</w:t>
      </w:r>
    </w:p>
    <w:p w:rsidR="000D2F51" w:rsidRDefault="000D2F51" w:rsidP="000D2F51">
      <w:pPr>
        <w:spacing w:line="360" w:lineRule="auto"/>
        <w:jc w:val="both"/>
        <w:rPr>
          <w:b/>
        </w:rPr>
      </w:pPr>
      <w:r>
        <w:tab/>
      </w:r>
      <w:r>
        <w:rPr>
          <w:b/>
        </w:rPr>
        <w:t xml:space="preserve"> Vizija:</w:t>
      </w:r>
    </w:p>
    <w:p w:rsidR="000D2F51" w:rsidRDefault="000D2F51" w:rsidP="000D2F51">
      <w:pPr>
        <w:spacing w:line="360" w:lineRule="auto"/>
        <w:jc w:val="both"/>
      </w:pPr>
      <w:r>
        <w:rPr>
          <w:b/>
        </w:rPr>
        <w:t xml:space="preserve">        </w:t>
      </w:r>
      <w:r>
        <w:t>Sukurti jaukią globos namų gyventojų aplinką artimą namų aplinkai.</w:t>
      </w:r>
    </w:p>
    <w:p w:rsidR="000D2F51" w:rsidRDefault="000D2F51" w:rsidP="000D2F51">
      <w:pPr>
        <w:spacing w:line="360" w:lineRule="auto"/>
        <w:jc w:val="both"/>
        <w:rPr>
          <w:b/>
        </w:rPr>
      </w:pPr>
      <w:r>
        <w:rPr>
          <w:b/>
        </w:rPr>
        <w:t xml:space="preserve">                      Strateginiai tikslai:</w:t>
      </w:r>
    </w:p>
    <w:p w:rsidR="000D2F51" w:rsidRDefault="000D2F51" w:rsidP="000D2F51">
      <w:pPr>
        <w:spacing w:line="360" w:lineRule="auto"/>
        <w:jc w:val="both"/>
        <w:rPr>
          <w:rFonts w:ascii="Times New Roman" w:hAnsi="Times New Roman"/>
          <w:b/>
          <w:sz w:val="24"/>
          <w:szCs w:val="24"/>
        </w:rPr>
      </w:pPr>
      <w:r>
        <w:rPr>
          <w:b/>
        </w:rPr>
        <w:t xml:space="preserve">        </w:t>
      </w:r>
      <w:r>
        <w:t>Užtikrinti kvalifikuotą  slaugą, fizinę ir psichologinę reabilitaciją, socialinę integraciją ir/ar prisitaikymą prie ištikusios negalios. Tenkinti psichologines, socialines, kultūrines ir dvasines kiekvieno gyventojo reikmes, sudaryti jiems orumo nežeminančias gyvenimo sąlygas.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 Svarbiausieji namų veiklos tikslai:</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1.1. organizuoti ir teikti pirminę asmens sveikatos priežiūrą palaikomojo gydymo ir slaugos paslaugas, pagal sutartis su užsakovais;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lastRenderedPageBreak/>
        <w:t>1.2. teikti ilgalaikę /trumpalaikę/ socialinę globą, užtikrinančią asmens įvairiapusiškus poreikius ir geriausią interesą;</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1.3. teikti dienos socialinės globos paslaugas lankytojams;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1.4. tenkinti psichologines, socialines, kultūrines ir dvasines kiekvieno globos namų gyventojo reikmes, užtikrinant jiems pasirinkimo teisę, įgyvendinant asmeninius poreikius ir sudarant galimybę palaikyti ryšius su bendruomene. Atsižvelgiant į globos namų gyventojų savarankiškumo lygį, poreikius ir interesus užtikrinti jų saviraišką ir padėti integruotis į visuomenę.</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2. Namai, siekdami  įgyvendinti jai nustatytus veiklos tikslus, atlieka šias funkcijas: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2.1 teisės aktų nustatyta tvarka atlieka globėjo (rūpintojo) pareigas, atstovauja globos namų gyventojų interesams savivaldybių institucijose ir įstaigose, nevyriausybinėse organizacijose, gina jų teises. Pagal teisės aktais nustatytas normas suteikia gyvenamąjį plotą, aprūpina globos namų gyventojus reikalingu inventoriumi;</w:t>
      </w:r>
    </w:p>
    <w:p w:rsidR="000D2F51" w:rsidRDefault="000D2F51" w:rsidP="000D2F51">
      <w:pPr>
        <w:spacing w:line="360" w:lineRule="auto"/>
        <w:jc w:val="both"/>
        <w:rPr>
          <w:rFonts w:ascii="Times New Roman" w:hAnsi="Times New Roman"/>
          <w:color w:val="FF0000"/>
          <w:sz w:val="24"/>
          <w:szCs w:val="24"/>
        </w:rPr>
      </w:pPr>
      <w:r>
        <w:rPr>
          <w:rFonts w:ascii="Times New Roman" w:hAnsi="Times New Roman"/>
          <w:sz w:val="24"/>
          <w:szCs w:val="24"/>
        </w:rPr>
        <w:t>2.2. teikia globos namų gyventojams socialinės globos paslaugas, atitinkančias kiekvieno asmens savarankiškumo lygį, pagal sudarytus individualius socialinės globos planus ir dienos socialinės globos paslaugas suaugusiems neįgaliems ir senyvo amžiaus lankytojams.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2.3. pagal teisės aktais nustatytas normas organizuoja racionalią, specialią ir dietinę mitybą, atsižvelgdami į globos namų gyventojų amžių, sveikatą, medicinos darbuotojų rekomendacijas, organizuoja (teikia) maitinimą. Organizuoja ir teisės aktų nustatyta tvarka teikia sveikatos priežiūros paslaugas, užtikrinančias asmens fizinę ir psichinę sveikatą, pagal nustatytą normą aprūpina medikamentais;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2.4. bendradarbiauja su ministerijomis, Socialinių paslaugų priežiūros departamentu prie Socialinės apsaugos ir darbo ministerijos ir kitomis valstybės ir savivaldybių institucijomis ir įstaigomis, taip pat su kitomis šalies ir tarptautinėmis organizacijomis;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2.5. vykdo organizacinę, ūkinę ir finansinę įstaigos veiklą;</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2.6. atlieka kitas įstatymų, Lietuvos Respublikos Vyriausybės nutarimų ir kitų teisės aktų nustatytas funkcijas.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3.  Palaikomojo gydymo ir slaugos  ligoninėje:</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lastRenderedPageBreak/>
        <w:t>3.1. organizuoja ir teikia stacionarinę pirminę asmens sveikatos priežiūrą (palaikomąjį  gydymą ir slaugą);</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4. Pagrindinės įstaigos (palaikomojo gydymo ir slaugos padalinyje ) veiklos apimtis nustato:</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4.1. Sveikatos apsaugos ministerijos, Valstybinės ligonių kasos patvirtinti Lietuvos nacionalinės sveikatos sistemos įstaigų tinklo išdėstymo ir struktūros minimalūs normatyvai;</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4.2. Sveikatos apsaugos ministerijos teisės aktai, reglamentuojantys pirminės asmens sveikatos priežiūros apimtis;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4.3. Įstaigos ir Teritorinių ligonių kasų sutartys dėl įstaigos teikiamų sveikatos priežiūros paslaugų apmokėjimo.</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5. Pagrindinės palaikomojo gydymo ir slaugos padalinio veiklos sritys: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5.1. slauga ir palaikomasis gydymas (slaugos ligoninės padalinio);</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5.2. nemokamos, pirminės stacionarinės pagalbos teikimas apdraustiesiems privalomu ir savanorišku sveikatos draudimu asmenims, pasirinkusiems šią įstaigą teisės aktų nustatyta tvarka, kai už paslaugas pagal sutartis moka Teritorinės ligonių kasos arba draudėjas;</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5.3. mokamų asmens sveikatos priežiūros stacionarinių paslaugų teikimas kai šios paslaugos įtrauktos į Sveikatos apsaugos ministerijos nustatyto asortimento mokamų sveikatos priežiūros paslaugų sąrašą.</w:t>
      </w:r>
    </w:p>
    <w:p w:rsidR="000D2F51" w:rsidRDefault="000D2F51" w:rsidP="000D2F51">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          III. TEISINĖ  BAZĖ</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 Namų veiklą reglamentuoja šie teisės aktai:</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1.2. Lietuvos Respublikos Konstitucija (Žin.,1992, Nr. 33-1014;</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1.3. Lietuvos Respublikos socialinių paslaugų 2006 m. sausio 19 d. įstatymas Nr. X-493 (</w:t>
      </w:r>
      <w:proofErr w:type="spellStart"/>
      <w:r>
        <w:rPr>
          <w:rFonts w:ascii="Times New Roman" w:hAnsi="Times New Roman"/>
          <w:sz w:val="24"/>
          <w:szCs w:val="24"/>
        </w:rPr>
        <w:t>Žin</w:t>
      </w:r>
      <w:proofErr w:type="spellEnd"/>
      <w:r>
        <w:rPr>
          <w:rFonts w:ascii="Times New Roman" w:hAnsi="Times New Roman"/>
          <w:sz w:val="24"/>
          <w:szCs w:val="24"/>
        </w:rPr>
        <w:t>., 2006,Nr. 17-589);</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1.4. Lietuvos Respublikos socialinės apsaugos ir darbo ministro 2006 m. balandžio 5 d. įsakymas Nr. A1-93 „Dėl socialinių paslaugų katalogo patvirtinimo“ (</w:t>
      </w:r>
      <w:proofErr w:type="spellStart"/>
      <w:r>
        <w:rPr>
          <w:rFonts w:ascii="Times New Roman" w:hAnsi="Times New Roman"/>
          <w:sz w:val="24"/>
          <w:szCs w:val="24"/>
        </w:rPr>
        <w:t>Žin</w:t>
      </w:r>
      <w:proofErr w:type="spellEnd"/>
      <w:r>
        <w:rPr>
          <w:rFonts w:ascii="Times New Roman" w:hAnsi="Times New Roman"/>
          <w:sz w:val="24"/>
          <w:szCs w:val="24"/>
        </w:rPr>
        <w:t>., 2006, Nr. 43-1570; 2008, Nr. 2-72);</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 xml:space="preserve">1.5. Lietuvos Respublikos socialinės apsaugos ir darbo ministro 2012 m. gruodžio 11 d. įsakymas Nr. A1-566 „Dėl Lietuvos Respublikos Socialinės apsaugos ir darbo ministro 2007 m. vasario 20 d. </w:t>
      </w:r>
      <w:r>
        <w:rPr>
          <w:rFonts w:ascii="Times New Roman" w:hAnsi="Times New Roman"/>
          <w:sz w:val="24"/>
          <w:szCs w:val="24"/>
        </w:rPr>
        <w:lastRenderedPageBreak/>
        <w:t>įsakymo Nr. A1-46 „Dėl socialinės globos namų aprašo patvirtinimo“ pakeitimo (</w:t>
      </w:r>
      <w:proofErr w:type="spellStart"/>
      <w:r>
        <w:rPr>
          <w:rFonts w:ascii="Times New Roman" w:hAnsi="Times New Roman"/>
          <w:sz w:val="24"/>
          <w:szCs w:val="24"/>
        </w:rPr>
        <w:t>Žin</w:t>
      </w:r>
      <w:proofErr w:type="spellEnd"/>
      <w:r>
        <w:rPr>
          <w:rFonts w:ascii="Times New Roman" w:hAnsi="Times New Roman"/>
          <w:sz w:val="24"/>
          <w:szCs w:val="24"/>
        </w:rPr>
        <w:t>., 2007, Nr.24-931);</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1.6. Lietuvos socialinių darbuotojų etikos kodeksas (Lietuvos socialinių darbuotojų asociacija, Vilnius, 1988);</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1.7. Lietuvos Respublikos socialinės apsaugos ir darbo ministro 2006 m. spalio 16 d. įsakymu Nr. A1-288, 2007 m. liepos 11 d. įsakymu Nr. A1-190 „Dėl socialinį darbą dirbančių darbuotojų darbo apmokėjimo tvarkos aprašo patvirtinimo“ (</w:t>
      </w:r>
      <w:proofErr w:type="spellStart"/>
      <w:r>
        <w:rPr>
          <w:rFonts w:ascii="Times New Roman" w:hAnsi="Times New Roman"/>
          <w:sz w:val="24"/>
          <w:szCs w:val="24"/>
        </w:rPr>
        <w:t>Žin</w:t>
      </w:r>
      <w:proofErr w:type="spellEnd"/>
      <w:r>
        <w:rPr>
          <w:rFonts w:ascii="Times New Roman" w:hAnsi="Times New Roman"/>
          <w:sz w:val="24"/>
          <w:szCs w:val="24"/>
        </w:rPr>
        <w:t>., 2006, Nr. 111-4241; 2007, 79-3202);</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1.8. Lietuvos Respublikos socialinės apsaugos ir darbo ministro 2006 m. lapkričio 30 d. įsakymas Nr. A1-317 (</w:t>
      </w:r>
      <w:proofErr w:type="spellStart"/>
      <w:r>
        <w:rPr>
          <w:rFonts w:ascii="Times New Roman" w:hAnsi="Times New Roman"/>
          <w:sz w:val="24"/>
          <w:szCs w:val="24"/>
        </w:rPr>
        <w:t>Žin</w:t>
      </w:r>
      <w:proofErr w:type="spellEnd"/>
      <w:r>
        <w:rPr>
          <w:rFonts w:ascii="Times New Roman" w:hAnsi="Times New Roman"/>
          <w:sz w:val="24"/>
          <w:szCs w:val="24"/>
        </w:rPr>
        <w:t>., Nr. 132-5011), 2007 m. kovo 16 d. įsakymu Nr. A1-73 „Dėl socialinę globą teikiančių darbuotojų darbo laiko sąnaudų normatyvų patvirtinimo, 2013 m. birželio 8 d. įsakymu Nr. A1-229 (Žin.,2013 Nr. 60-3003;</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1.9. Lietuvos Respublikos vyriausybės  2006 m. birželio 14 d. nutarimu Nr. 583 „Dėl mokėjimo už socialines paslaugas tvarkos aprašo patvirtinimo (Žin.,2006.06.17, Nr.68);</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1.10. Lietuvos Respublikos sveikatos apsaugos ministro 2007 m. kovo 2 d. įsakymu Nr. V-156 „Dėl asmens sveikatos priežiūros įstaigų licencijavimo  (</w:t>
      </w:r>
      <w:proofErr w:type="spellStart"/>
      <w:r>
        <w:rPr>
          <w:rFonts w:ascii="Times New Roman" w:hAnsi="Times New Roman"/>
          <w:sz w:val="24"/>
          <w:szCs w:val="24"/>
        </w:rPr>
        <w:t>Žin</w:t>
      </w:r>
      <w:proofErr w:type="spellEnd"/>
      <w:r>
        <w:rPr>
          <w:rFonts w:ascii="Times New Roman" w:hAnsi="Times New Roman"/>
          <w:sz w:val="24"/>
          <w:szCs w:val="24"/>
        </w:rPr>
        <w:t>., 1996 Nr. 66-1572, 1998, Nr. 109-2995, 2000, Nr. 74-2262);</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 xml:space="preserve">1.11. Lietuvos Respublikos socialinės apsaugos ir darbo ministro 2013 m. birželio 3 d. įsakymu Nr. A1-231 „Dėl socialinį darbą dirbančių darbuotojų pareigybių sąrašo patvirtinimo pakeitimo“ </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1.12. Lietuvos Respublikos vyriausybės 2012 m. gegužės 16 d. nutarimu Nr. 528 „Dėl socialinės globos įstaigų licencijavimo taisyklių patvirtinimo“  (</w:t>
      </w:r>
      <w:proofErr w:type="spellStart"/>
      <w:r>
        <w:rPr>
          <w:rFonts w:ascii="Times New Roman" w:hAnsi="Times New Roman"/>
          <w:sz w:val="24"/>
          <w:szCs w:val="24"/>
        </w:rPr>
        <w:t>Žin</w:t>
      </w:r>
      <w:proofErr w:type="spellEnd"/>
      <w:r>
        <w:rPr>
          <w:rFonts w:ascii="Times New Roman" w:hAnsi="Times New Roman"/>
          <w:sz w:val="24"/>
          <w:szCs w:val="24"/>
        </w:rPr>
        <w:t>. ,2006,Nr.17-589</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1.13. Lietuvos Respublikos sveikatos apsaugos ministro 2011 m. vasario 10 d. įsakymas Nr. V-133 „Dėl Lietuvos higienos normos HN 125:2011 „Suaugusių asmenų stacionarios socialinės globos įstaigos: Bendrieji sveikatos, saugos reikalavimai“ patvirtinimo (</w:t>
      </w:r>
      <w:proofErr w:type="spellStart"/>
      <w:r>
        <w:rPr>
          <w:rFonts w:ascii="Times New Roman" w:hAnsi="Times New Roman"/>
          <w:sz w:val="24"/>
          <w:szCs w:val="24"/>
        </w:rPr>
        <w:t>Žin</w:t>
      </w:r>
      <w:proofErr w:type="spellEnd"/>
      <w:r>
        <w:rPr>
          <w:rFonts w:ascii="Times New Roman" w:hAnsi="Times New Roman"/>
          <w:sz w:val="24"/>
          <w:szCs w:val="24"/>
        </w:rPr>
        <w:t>., 2011, Nr. 20-1006);</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1.14. Lietuvos Respublikos vidaus reikalų ministro 2009 m. birželio 30 d. įsakymas Nr. IV-339 „Viešųjų paslaugų vartotojų patenkinimo indekso apskaičiavimo metodika“ (Žin.,2009,Nr. 81-339);</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1.15. Socialinės apsaugos ir darbo ministro 2014 m. spalio 13 d. įsakymas Nr. A1-487 Dėl socialinių paslaugų srities darbuotojų pa</w:t>
      </w:r>
      <w:r w:rsidR="001E7A66">
        <w:rPr>
          <w:rFonts w:ascii="Times New Roman" w:hAnsi="Times New Roman"/>
          <w:sz w:val="24"/>
          <w:szCs w:val="24"/>
        </w:rPr>
        <w:t>reigybių sąrašo patvirtinimo“;</w:t>
      </w:r>
    </w:p>
    <w:p w:rsidR="001E7A66" w:rsidRDefault="001E7A66" w:rsidP="000D2F51">
      <w:pPr>
        <w:spacing w:line="360" w:lineRule="auto"/>
        <w:jc w:val="both"/>
        <w:rPr>
          <w:rFonts w:ascii="Times New Roman" w:hAnsi="Times New Roman"/>
          <w:sz w:val="24"/>
          <w:szCs w:val="24"/>
        </w:rPr>
      </w:pPr>
      <w:r>
        <w:rPr>
          <w:rFonts w:ascii="Times New Roman" w:hAnsi="Times New Roman"/>
          <w:sz w:val="24"/>
          <w:szCs w:val="24"/>
        </w:rPr>
        <w:lastRenderedPageBreak/>
        <w:t>1.16. Socialinės apsaugos ir darbo ministro 2015 m. gruo</w:t>
      </w:r>
      <w:r w:rsidR="00E04ADA">
        <w:rPr>
          <w:rFonts w:ascii="Times New Roman" w:hAnsi="Times New Roman"/>
          <w:sz w:val="24"/>
          <w:szCs w:val="24"/>
        </w:rPr>
        <w:t xml:space="preserve">džio 30 d. įsakymas Nr.A1-810 „ </w:t>
      </w:r>
      <w:r>
        <w:rPr>
          <w:rFonts w:ascii="Times New Roman" w:hAnsi="Times New Roman"/>
          <w:sz w:val="24"/>
          <w:szCs w:val="24"/>
        </w:rPr>
        <w:t>Dėl Lie</w:t>
      </w:r>
      <w:r w:rsidR="00E04ADA">
        <w:rPr>
          <w:rFonts w:ascii="Times New Roman" w:hAnsi="Times New Roman"/>
          <w:sz w:val="24"/>
          <w:szCs w:val="24"/>
        </w:rPr>
        <w:t>tuvos Respublikos socialinės apsaugos ir darbo ministro 2009 m. sausio 20 d. įsakymo Nr. A1-22 „Dėl socialinių paslaugų srities darbuotojų darbo apmokėjimo tvarkos aprašo patvirtinimo“ pakeitimo;</w:t>
      </w:r>
    </w:p>
    <w:p w:rsidR="000D2F51" w:rsidRDefault="000D2F51" w:rsidP="000D2F51">
      <w:pPr>
        <w:spacing w:line="360" w:lineRule="auto"/>
        <w:jc w:val="both"/>
        <w:rPr>
          <w:rFonts w:ascii="Times New Roman" w:hAnsi="Times New Roman"/>
          <w:sz w:val="24"/>
          <w:szCs w:val="24"/>
        </w:rPr>
      </w:pPr>
      <w:r>
        <w:rPr>
          <w:rFonts w:ascii="Times New Roman" w:hAnsi="Times New Roman"/>
          <w:sz w:val="24"/>
          <w:szCs w:val="24"/>
        </w:rPr>
        <w:t xml:space="preserve">1.16. Pagėgių </w:t>
      </w:r>
      <w:r w:rsidR="00E04ADA">
        <w:rPr>
          <w:rFonts w:ascii="Times New Roman" w:hAnsi="Times New Roman"/>
          <w:sz w:val="24"/>
          <w:szCs w:val="24"/>
        </w:rPr>
        <w:t>savivaldybės Tarybos sprendimai;</w:t>
      </w:r>
    </w:p>
    <w:p w:rsidR="00E04ADA" w:rsidRDefault="00E04ADA" w:rsidP="000D2F51">
      <w:pPr>
        <w:spacing w:line="360" w:lineRule="auto"/>
        <w:jc w:val="both"/>
        <w:rPr>
          <w:rFonts w:ascii="Times New Roman" w:hAnsi="Times New Roman"/>
          <w:sz w:val="24"/>
          <w:szCs w:val="24"/>
        </w:rPr>
      </w:pPr>
      <w:r>
        <w:rPr>
          <w:rFonts w:ascii="Times New Roman" w:hAnsi="Times New Roman"/>
          <w:sz w:val="24"/>
          <w:szCs w:val="24"/>
        </w:rPr>
        <w:t>1.17. Pagėgių savivaldybės administracijos direktoriaus įsakymai.</w:t>
      </w:r>
    </w:p>
    <w:p w:rsidR="000D2F51" w:rsidRDefault="000D2F51" w:rsidP="000D2F51">
      <w:pPr>
        <w:spacing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                              IV. GLOBOS NAMŲ ŪKIS</w:t>
      </w:r>
    </w:p>
    <w:p w:rsidR="000D2F51" w:rsidRDefault="000D2F51" w:rsidP="000D2F51">
      <w:pPr>
        <w:spacing w:line="240" w:lineRule="auto"/>
        <w:jc w:val="both"/>
        <w:rPr>
          <w:rFonts w:ascii="Times New Roman" w:hAnsi="Times New Roman"/>
          <w:b/>
          <w:sz w:val="24"/>
          <w:szCs w:val="24"/>
        </w:rPr>
      </w:pP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 xml:space="preserve">Globos namų teritoriją sudaro: I korpuso (Žemaičių – 7) teritorijos plotas – 3556 </w:t>
      </w:r>
      <w:proofErr w:type="spellStart"/>
      <w:r>
        <w:rPr>
          <w:rFonts w:ascii="Times New Roman" w:hAnsi="Times New Roman"/>
          <w:sz w:val="24"/>
          <w:szCs w:val="24"/>
        </w:rPr>
        <w:t>kv.m</w:t>
      </w:r>
      <w:proofErr w:type="spellEnd"/>
      <w:r>
        <w:rPr>
          <w:rFonts w:ascii="Times New Roman" w:hAnsi="Times New Roman"/>
          <w:sz w:val="24"/>
          <w:szCs w:val="24"/>
        </w:rPr>
        <w:t xml:space="preserve">., II korpuso (Vytauto – 39) teritorijos plotas -13179 </w:t>
      </w:r>
      <w:proofErr w:type="spellStart"/>
      <w:r>
        <w:rPr>
          <w:rFonts w:ascii="Times New Roman" w:hAnsi="Times New Roman"/>
          <w:sz w:val="24"/>
          <w:szCs w:val="24"/>
        </w:rPr>
        <w:t>kv.m</w:t>
      </w:r>
      <w:proofErr w:type="spellEnd"/>
      <w:r>
        <w:rPr>
          <w:rFonts w:ascii="Times New Roman" w:hAnsi="Times New Roman"/>
          <w:sz w:val="24"/>
          <w:szCs w:val="24"/>
        </w:rPr>
        <w:t xml:space="preserve">. Iš viso įstaigai tenka prižiūrėti 16735 </w:t>
      </w:r>
      <w:proofErr w:type="spellStart"/>
      <w:r>
        <w:rPr>
          <w:rFonts w:ascii="Times New Roman" w:hAnsi="Times New Roman"/>
          <w:sz w:val="24"/>
          <w:szCs w:val="24"/>
        </w:rPr>
        <w:t>kv.m</w:t>
      </w:r>
      <w:proofErr w:type="spellEnd"/>
      <w:r>
        <w:rPr>
          <w:rFonts w:ascii="Times New Roman" w:hAnsi="Times New Roman"/>
          <w:sz w:val="24"/>
          <w:szCs w:val="24"/>
        </w:rPr>
        <w:t xml:space="preserve">. Patalpų plotai: Žemaičių g. – 7, adresu I korpusas – 660,7 kv. m., administracinis pastatas – 90,24 </w:t>
      </w:r>
      <w:proofErr w:type="spellStart"/>
      <w:r>
        <w:rPr>
          <w:rFonts w:ascii="Times New Roman" w:hAnsi="Times New Roman"/>
          <w:sz w:val="24"/>
          <w:szCs w:val="24"/>
        </w:rPr>
        <w:t>kv.m</w:t>
      </w:r>
      <w:proofErr w:type="spellEnd"/>
      <w:r>
        <w:rPr>
          <w:rFonts w:ascii="Times New Roman" w:hAnsi="Times New Roman"/>
          <w:sz w:val="24"/>
          <w:szCs w:val="24"/>
        </w:rPr>
        <w:t xml:space="preserve">., Vytauto g. – 39 adresu II korpusas – 850 </w:t>
      </w:r>
      <w:proofErr w:type="spellStart"/>
      <w:r>
        <w:rPr>
          <w:rFonts w:ascii="Times New Roman" w:hAnsi="Times New Roman"/>
          <w:sz w:val="24"/>
          <w:szCs w:val="24"/>
        </w:rPr>
        <w:t>kv.m</w:t>
      </w:r>
      <w:proofErr w:type="spellEnd"/>
      <w:r>
        <w:rPr>
          <w:rFonts w:ascii="Times New Roman" w:hAnsi="Times New Roman"/>
          <w:sz w:val="24"/>
          <w:szCs w:val="24"/>
        </w:rPr>
        <w:t xml:space="preserve">. Lavoninė, adresu Jaunimo g.- 4, kurios plotas - 60 </w:t>
      </w:r>
      <w:proofErr w:type="spellStart"/>
      <w:r>
        <w:rPr>
          <w:rFonts w:ascii="Times New Roman" w:hAnsi="Times New Roman"/>
          <w:sz w:val="24"/>
          <w:szCs w:val="24"/>
        </w:rPr>
        <w:t>kv.m</w:t>
      </w:r>
      <w:proofErr w:type="spellEnd"/>
      <w:r>
        <w:rPr>
          <w:rFonts w:ascii="Times New Roman" w:hAnsi="Times New Roman"/>
          <w:sz w:val="24"/>
          <w:szCs w:val="24"/>
        </w:rPr>
        <w:t>. Žemaičių gatvėje esančiame I-ame korpuse yra: vienviečiai – 4 kambariai, dviviečiai - 4 kambariai, triviečiai – 1 kambarys ir keturvietis – 1 kambarys. Be to, yra įrengta virtuvėlė ir  kiekviename aukšte yra sanitariniai mazgai. Šio korpuso I ir II aukštuose yra teikiama trumpalaikė/ilgalaikė socialinė globa. III-</w:t>
      </w:r>
      <w:proofErr w:type="spellStart"/>
      <w:r>
        <w:rPr>
          <w:rFonts w:ascii="Times New Roman" w:hAnsi="Times New Roman"/>
          <w:sz w:val="24"/>
          <w:szCs w:val="24"/>
        </w:rPr>
        <w:t>čiame</w:t>
      </w:r>
      <w:proofErr w:type="spellEnd"/>
      <w:r>
        <w:rPr>
          <w:rFonts w:ascii="Times New Roman" w:hAnsi="Times New Roman"/>
          <w:sz w:val="24"/>
          <w:szCs w:val="24"/>
        </w:rPr>
        <w:t xml:space="preserve"> aukšte yra teikiama dienos socialinė globa. Jame yra du užimtumo, vienas </w:t>
      </w:r>
      <w:proofErr w:type="spellStart"/>
      <w:r>
        <w:rPr>
          <w:rFonts w:ascii="Times New Roman" w:hAnsi="Times New Roman"/>
          <w:sz w:val="24"/>
          <w:szCs w:val="24"/>
        </w:rPr>
        <w:t>kineziterapijos</w:t>
      </w:r>
      <w:proofErr w:type="spellEnd"/>
      <w:r>
        <w:rPr>
          <w:rFonts w:ascii="Times New Roman" w:hAnsi="Times New Roman"/>
          <w:sz w:val="24"/>
          <w:szCs w:val="24"/>
        </w:rPr>
        <w:t xml:space="preserve">, vienas relaksacijos vienas personalo kambarys, koridorius (lankytojų drabužiams)  ir </w:t>
      </w:r>
      <w:proofErr w:type="spellStart"/>
      <w:r>
        <w:rPr>
          <w:rFonts w:ascii="Times New Roman" w:hAnsi="Times New Roman"/>
          <w:sz w:val="24"/>
          <w:szCs w:val="24"/>
        </w:rPr>
        <w:t>san</w:t>
      </w:r>
      <w:proofErr w:type="spellEnd"/>
      <w:r>
        <w:rPr>
          <w:rFonts w:ascii="Times New Roman" w:hAnsi="Times New Roman"/>
          <w:sz w:val="24"/>
          <w:szCs w:val="24"/>
        </w:rPr>
        <w:t xml:space="preserve">. mazgų patalpos. II-ame korpuse, esančiame Vytauto g. 39 yra 7 gyvenamieji kambariai, kuriuose teikiama ilgalaikė/trumpalaikė/ socialinė globa. Prie 5 kambarių yra </w:t>
      </w:r>
      <w:proofErr w:type="spellStart"/>
      <w:r>
        <w:rPr>
          <w:rFonts w:ascii="Times New Roman" w:hAnsi="Times New Roman"/>
          <w:sz w:val="24"/>
          <w:szCs w:val="24"/>
        </w:rPr>
        <w:t>san</w:t>
      </w:r>
      <w:proofErr w:type="spellEnd"/>
      <w:r>
        <w:rPr>
          <w:rFonts w:ascii="Times New Roman" w:hAnsi="Times New Roman"/>
          <w:sz w:val="24"/>
          <w:szCs w:val="24"/>
        </w:rPr>
        <w:t xml:space="preserve">. mazgai. Dviejuose iš jų gyvena po 4 globotinius, keturiuose kambariuose gyvena po du globotinius, o viename kambaryje gyvena 3 globotiniai. Kitoje pastato pusėje yra palaikomojo gydymo ir slaugos ligoninė, kaip padalinys. Joje yra 6 palatos po 3 lovas. Prie 5 palatų yra WC. Vienas kabinetas skirtas procedūroms (procedūrinis). Didelis kabinetas skirtas ligonių  priėmimo. Vienas kabinetas yra skirtas Vyr. slaugytojai – </w:t>
      </w:r>
      <w:proofErr w:type="spellStart"/>
      <w:r>
        <w:rPr>
          <w:rFonts w:ascii="Times New Roman" w:hAnsi="Times New Roman"/>
          <w:sz w:val="24"/>
          <w:szCs w:val="24"/>
        </w:rPr>
        <w:t>dietistei</w:t>
      </w:r>
      <w:proofErr w:type="spellEnd"/>
      <w:r>
        <w:rPr>
          <w:rFonts w:ascii="Times New Roman" w:hAnsi="Times New Roman"/>
          <w:sz w:val="24"/>
          <w:szCs w:val="24"/>
        </w:rPr>
        <w:t>. Viena patalpa yra skirta sanitarinei higienai (dušas, tualetai).Be šių patalpų įstaigoje yra maisto, ūkinio inventoriaus patalpos, drabužių ir patalynės sandėlis, skalbykla, rūbų džiovykla, personalo kabinetas, abiejuose korpusuose yra virtuvės, valgyklos, katilinės (kūrename kietu kuru).</w:t>
      </w:r>
    </w:p>
    <w:p w:rsidR="000D2F51" w:rsidRDefault="000D2F51" w:rsidP="000D2F51">
      <w:pPr>
        <w:spacing w:line="360" w:lineRule="auto"/>
        <w:ind w:firstLine="1296"/>
        <w:jc w:val="both"/>
        <w:rPr>
          <w:rFonts w:ascii="Times New Roman" w:hAnsi="Times New Roman"/>
          <w:sz w:val="24"/>
          <w:szCs w:val="24"/>
        </w:rPr>
      </w:pPr>
    </w:p>
    <w:p w:rsidR="000D2F51" w:rsidRDefault="000D2F51" w:rsidP="000D2F51">
      <w:pPr>
        <w:spacing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                                 V. ĮSTAIGOS  STRUKTŪRA</w:t>
      </w:r>
    </w:p>
    <w:p w:rsidR="000D2F51" w:rsidRDefault="000D2F51" w:rsidP="000D2F51">
      <w:pPr>
        <w:spacing w:line="240" w:lineRule="auto"/>
        <w:jc w:val="both"/>
        <w:rPr>
          <w:rFonts w:ascii="Times New Roman" w:hAnsi="Times New Roman"/>
          <w:b/>
          <w:sz w:val="24"/>
          <w:szCs w:val="24"/>
        </w:rPr>
      </w:pPr>
    </w:p>
    <w:p w:rsidR="000D2F51" w:rsidRDefault="009A0F52" w:rsidP="000D2F51">
      <w:pPr>
        <w:ind w:firstLine="1296"/>
        <w:jc w:val="both"/>
        <w:rPr>
          <w:rFonts w:ascii="Times New Roman" w:hAnsi="Times New Roman"/>
          <w:b/>
        </w:rPr>
      </w:pPr>
      <w:r>
        <w:rPr>
          <w:rFonts w:ascii="Times New Roman" w:hAnsi="Times New Roman"/>
          <w:sz w:val="24"/>
          <w:szCs w:val="24"/>
        </w:rPr>
        <w:lastRenderedPageBreak/>
        <w:t>Įstaigoje 2015</w:t>
      </w:r>
      <w:r w:rsidR="000D2F51">
        <w:rPr>
          <w:rFonts w:ascii="Times New Roman" w:hAnsi="Times New Roman"/>
          <w:sz w:val="24"/>
          <w:szCs w:val="24"/>
        </w:rPr>
        <w:t xml:space="preserve"> m. </w:t>
      </w:r>
      <w:r>
        <w:rPr>
          <w:rFonts w:ascii="Times New Roman" w:hAnsi="Times New Roman"/>
          <w:sz w:val="24"/>
          <w:szCs w:val="24"/>
        </w:rPr>
        <w:t xml:space="preserve">spalio 29 </w:t>
      </w:r>
      <w:r w:rsidR="000D2F51">
        <w:rPr>
          <w:rFonts w:ascii="Times New Roman" w:hAnsi="Times New Roman"/>
          <w:sz w:val="24"/>
          <w:szCs w:val="24"/>
        </w:rPr>
        <w:t>d. Pagėgių savivaldybės sprendimu Nr. T-</w:t>
      </w:r>
      <w:r>
        <w:rPr>
          <w:rFonts w:ascii="Times New Roman" w:hAnsi="Times New Roman"/>
          <w:sz w:val="24"/>
          <w:szCs w:val="24"/>
        </w:rPr>
        <w:t>201</w:t>
      </w:r>
      <w:r w:rsidR="000D2F51">
        <w:rPr>
          <w:rFonts w:ascii="Times New Roman" w:hAnsi="Times New Roman"/>
          <w:sz w:val="24"/>
          <w:szCs w:val="24"/>
        </w:rPr>
        <w:t xml:space="preserve"> yra patvirtin</w:t>
      </w:r>
      <w:r>
        <w:rPr>
          <w:rFonts w:ascii="Times New Roman" w:hAnsi="Times New Roman"/>
          <w:sz w:val="24"/>
          <w:szCs w:val="24"/>
        </w:rPr>
        <w:t>o didžiausią leistiną pareigybių skaičių – 40,8.</w:t>
      </w:r>
      <w:r w:rsidR="000D2F51">
        <w:rPr>
          <w:rFonts w:ascii="Times New Roman" w:hAnsi="Times New Roman"/>
          <w:sz w:val="24"/>
          <w:szCs w:val="24"/>
        </w:rPr>
        <w:t xml:space="preserve"> </w:t>
      </w:r>
      <w:r w:rsidR="000D2F51">
        <w:rPr>
          <w:rFonts w:ascii="Times New Roman" w:hAnsi="Times New Roman"/>
          <w:b/>
        </w:rPr>
        <w:tab/>
      </w:r>
    </w:p>
    <w:p w:rsidR="000D2F51" w:rsidRDefault="000D2F51" w:rsidP="000D2F51">
      <w:pPr>
        <w:rPr>
          <w:rFonts w:cs="Calibri"/>
          <w:b/>
          <w:bCs/>
        </w:rPr>
      </w:pPr>
      <w:r>
        <w:rPr>
          <w:b/>
          <w:bCs/>
        </w:rPr>
        <w:t xml:space="preserve">                           PAGĖGIŲ PALAIKOMOJO GYDYMO, SLAUGOS IR SENELIŲ GLOBOS NAMŲ</w:t>
      </w:r>
    </w:p>
    <w:p w:rsidR="000D2F51" w:rsidRDefault="000D2F51" w:rsidP="000D2F51">
      <w:pPr>
        <w:rPr>
          <w:b/>
          <w:bCs/>
          <w:lang w:val="en-US"/>
        </w:rPr>
      </w:pPr>
      <w:r>
        <w:rPr>
          <w:b/>
          <w:bCs/>
        </w:rPr>
        <w:tab/>
        <w:t xml:space="preserve">   DARBUOTOJŲ    PARE</w:t>
      </w:r>
      <w:r w:rsidR="009A0F52">
        <w:rPr>
          <w:b/>
          <w:bCs/>
          <w:lang w:val="en-US"/>
        </w:rPr>
        <w:t>IGYBIŲ    ETATŲ   SĄRAŠAS 2016</w:t>
      </w:r>
      <w:r>
        <w:rPr>
          <w:b/>
          <w:bCs/>
          <w:lang w:val="en-US"/>
        </w:rPr>
        <w:t xml:space="preserve"> M. </w:t>
      </w:r>
      <w:proofErr w:type="gramStart"/>
      <w:r>
        <w:rPr>
          <w:b/>
          <w:bCs/>
          <w:lang w:val="en-US"/>
        </w:rPr>
        <w:t>SAUSIO 1 D.</w:t>
      </w:r>
      <w:proofErr w:type="gramEnd"/>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6804"/>
        <w:gridCol w:w="1949"/>
      </w:tblGrid>
      <w:tr w:rsidR="000D2F51" w:rsidTr="000D2F51">
        <w:tc>
          <w:tcPr>
            <w:tcW w:w="1101" w:type="dxa"/>
            <w:tcBorders>
              <w:top w:val="single" w:sz="4" w:space="0" w:color="auto"/>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Eil</w:t>
            </w:r>
            <w:proofErr w:type="spellEnd"/>
            <w:r>
              <w:rPr>
                <w:lang w:val="en-US"/>
              </w:rPr>
              <w:t>. Nr.</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Pareigybių</w:t>
            </w:r>
            <w:proofErr w:type="spellEnd"/>
            <w:r>
              <w:rPr>
                <w:lang w:val="en-US"/>
              </w:rPr>
              <w:t xml:space="preserve"> </w:t>
            </w:r>
            <w:proofErr w:type="spellStart"/>
            <w:r>
              <w:rPr>
                <w:lang w:val="en-US"/>
              </w:rPr>
              <w:t>pavadinimas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Etatų</w:t>
            </w:r>
            <w:proofErr w:type="spellEnd"/>
            <w:r>
              <w:rPr>
                <w:lang w:val="en-US"/>
              </w:rPr>
              <w:t xml:space="preserve"> </w:t>
            </w:r>
            <w:proofErr w:type="spellStart"/>
            <w:r>
              <w:rPr>
                <w:lang w:val="en-US"/>
              </w:rPr>
              <w:t>skaičius</w:t>
            </w:r>
            <w:proofErr w:type="spellEnd"/>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r>
              <w:rPr>
                <w:b/>
                <w:bCs/>
                <w:lang w:val="en-US"/>
              </w:rPr>
              <w:t>I</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proofErr w:type="spellStart"/>
            <w:r>
              <w:rPr>
                <w:b/>
                <w:bCs/>
                <w:lang w:val="en-US"/>
              </w:rPr>
              <w:t>Administracija</w:t>
            </w:r>
            <w:proofErr w:type="spellEnd"/>
          </w:p>
        </w:tc>
        <w:tc>
          <w:tcPr>
            <w:tcW w:w="1949"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rPr>
                <w:rFonts w:cs="Calibri"/>
                <w:lang w:val="en-US"/>
              </w:rPr>
            </w:pP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1.1.</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Direktorius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auto"/>
              <w:right w:val="single" w:sz="4" w:space="0" w:color="000000"/>
            </w:tcBorders>
            <w:hideMark/>
          </w:tcPr>
          <w:p w:rsidR="000D2F51" w:rsidRDefault="000D2F51">
            <w:pPr>
              <w:spacing w:after="0" w:line="240" w:lineRule="auto"/>
              <w:rPr>
                <w:rFonts w:cs="Calibri"/>
                <w:lang w:val="en-US"/>
              </w:rPr>
            </w:pPr>
            <w:r>
              <w:rPr>
                <w:lang w:val="en-US"/>
              </w:rPr>
              <w:t>1.2.</w:t>
            </w:r>
          </w:p>
        </w:tc>
        <w:tc>
          <w:tcPr>
            <w:tcW w:w="6804" w:type="dxa"/>
            <w:tcBorders>
              <w:top w:val="single" w:sz="4" w:space="0" w:color="000000"/>
              <w:left w:val="single" w:sz="4" w:space="0" w:color="000000"/>
              <w:bottom w:val="single" w:sz="4" w:space="0" w:color="auto"/>
              <w:right w:val="single" w:sz="4" w:space="0" w:color="000000"/>
            </w:tcBorders>
            <w:hideMark/>
          </w:tcPr>
          <w:p w:rsidR="000D2F51" w:rsidRDefault="00A60D74" w:rsidP="00A60D74">
            <w:pPr>
              <w:spacing w:after="0" w:line="240" w:lineRule="auto"/>
              <w:rPr>
                <w:rFonts w:cs="Calibri"/>
                <w:lang w:val="en-US"/>
              </w:rPr>
            </w:pPr>
            <w:proofErr w:type="spellStart"/>
            <w:r>
              <w:rPr>
                <w:lang w:val="en-US"/>
              </w:rPr>
              <w:t>Vyriausiasis</w:t>
            </w:r>
            <w:proofErr w:type="spellEnd"/>
            <w:r>
              <w:rPr>
                <w:lang w:val="en-US"/>
              </w:rPr>
              <w:t xml:space="preserve"> </w:t>
            </w:r>
            <w:proofErr w:type="spellStart"/>
            <w:r>
              <w:rPr>
                <w:lang w:val="en-US"/>
              </w:rPr>
              <w:t>socialinis</w:t>
            </w:r>
            <w:proofErr w:type="spellEnd"/>
            <w:r>
              <w:rPr>
                <w:lang w:val="en-US"/>
              </w:rPr>
              <w:t xml:space="preserve"> </w:t>
            </w:r>
            <w:proofErr w:type="spellStart"/>
            <w:r>
              <w:rPr>
                <w:lang w:val="en-US"/>
              </w:rPr>
              <w:t>darbuotojas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0,25</w:t>
            </w:r>
          </w:p>
        </w:tc>
      </w:tr>
      <w:tr w:rsidR="000D2F51" w:rsidTr="000D2F51">
        <w:tc>
          <w:tcPr>
            <w:tcW w:w="1101" w:type="dxa"/>
            <w:tcBorders>
              <w:top w:val="single" w:sz="4" w:space="0" w:color="000000"/>
              <w:left w:val="single" w:sz="4" w:space="0" w:color="000000"/>
              <w:bottom w:val="single" w:sz="4" w:space="0" w:color="auto"/>
              <w:right w:val="single" w:sz="4" w:space="0" w:color="000000"/>
            </w:tcBorders>
            <w:hideMark/>
          </w:tcPr>
          <w:p w:rsidR="000D2F51" w:rsidRDefault="000D2F51">
            <w:pPr>
              <w:spacing w:after="0" w:line="240" w:lineRule="auto"/>
              <w:rPr>
                <w:rFonts w:cs="Calibri"/>
                <w:lang w:val="en-US"/>
              </w:rPr>
            </w:pPr>
            <w:r>
              <w:rPr>
                <w:lang w:val="en-US"/>
              </w:rPr>
              <w:t xml:space="preserve">1.3. </w:t>
            </w:r>
          </w:p>
        </w:tc>
        <w:tc>
          <w:tcPr>
            <w:tcW w:w="6804" w:type="dxa"/>
            <w:tcBorders>
              <w:top w:val="single" w:sz="4" w:space="0" w:color="000000"/>
              <w:left w:val="single" w:sz="4" w:space="0" w:color="000000"/>
              <w:bottom w:val="single" w:sz="4" w:space="0" w:color="auto"/>
              <w:right w:val="single" w:sz="4" w:space="0" w:color="000000"/>
            </w:tcBorders>
            <w:hideMark/>
          </w:tcPr>
          <w:p w:rsidR="000D2F51" w:rsidRDefault="000D2F51">
            <w:pPr>
              <w:spacing w:after="0" w:line="240" w:lineRule="auto"/>
              <w:rPr>
                <w:rFonts w:cs="Calibri"/>
                <w:lang w:val="en-US"/>
              </w:rPr>
            </w:pPr>
            <w:proofErr w:type="spellStart"/>
            <w:r>
              <w:rPr>
                <w:lang w:val="en-US"/>
              </w:rPr>
              <w:t>Sekretorė</w:t>
            </w:r>
            <w:proofErr w:type="spellEnd"/>
            <w:r>
              <w:rPr>
                <w:lang w:val="en-US"/>
              </w:rPr>
              <w:t xml:space="preserve"> - </w:t>
            </w:r>
            <w:proofErr w:type="spellStart"/>
            <w:r>
              <w:rPr>
                <w:lang w:val="en-US"/>
              </w:rPr>
              <w:t>kadrų</w:t>
            </w:r>
            <w:proofErr w:type="spellEnd"/>
            <w:r>
              <w:rPr>
                <w:lang w:val="en-US"/>
              </w:rPr>
              <w:t xml:space="preserve"> </w:t>
            </w:r>
            <w:proofErr w:type="spellStart"/>
            <w:r>
              <w:rPr>
                <w:lang w:val="en-US"/>
              </w:rPr>
              <w:t>inspektorė-statistė</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auto"/>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r>
              <w:rPr>
                <w:b/>
                <w:bCs/>
                <w:lang w:val="en-US"/>
              </w:rPr>
              <w:t>2</w:t>
            </w:r>
          </w:p>
        </w:tc>
        <w:tc>
          <w:tcPr>
            <w:tcW w:w="6804" w:type="dxa"/>
            <w:tcBorders>
              <w:top w:val="single" w:sz="4" w:space="0" w:color="auto"/>
              <w:left w:val="single" w:sz="4" w:space="0" w:color="000000"/>
              <w:bottom w:val="single" w:sz="4" w:space="0" w:color="000000"/>
              <w:right w:val="single" w:sz="4" w:space="0" w:color="000000"/>
            </w:tcBorders>
            <w:hideMark/>
          </w:tcPr>
          <w:p w:rsidR="000D2F51" w:rsidRDefault="000D2F51">
            <w:pPr>
              <w:spacing w:after="0" w:line="240" w:lineRule="auto"/>
              <w:rPr>
                <w:rFonts w:cs="Calibri"/>
                <w:b/>
                <w:bCs/>
              </w:rPr>
            </w:pPr>
            <w:proofErr w:type="spellStart"/>
            <w:r>
              <w:rPr>
                <w:b/>
                <w:bCs/>
                <w:lang w:val="en-US"/>
              </w:rPr>
              <w:t>Palaikomojo</w:t>
            </w:r>
            <w:proofErr w:type="spellEnd"/>
            <w:r>
              <w:rPr>
                <w:b/>
                <w:bCs/>
                <w:lang w:val="en-US"/>
              </w:rPr>
              <w:t xml:space="preserve"> </w:t>
            </w:r>
            <w:proofErr w:type="spellStart"/>
            <w:r>
              <w:rPr>
                <w:b/>
                <w:bCs/>
                <w:lang w:val="en-US"/>
              </w:rPr>
              <w:t>gydymo</w:t>
            </w:r>
            <w:proofErr w:type="spellEnd"/>
            <w:r>
              <w:rPr>
                <w:b/>
                <w:bCs/>
                <w:lang w:val="en-US"/>
              </w:rPr>
              <w:t xml:space="preserve"> </w:t>
            </w:r>
            <w:proofErr w:type="spellStart"/>
            <w:r>
              <w:rPr>
                <w:b/>
                <w:bCs/>
                <w:lang w:val="en-US"/>
              </w:rPr>
              <w:t>slaugos</w:t>
            </w:r>
            <w:proofErr w:type="spellEnd"/>
            <w:r>
              <w:rPr>
                <w:b/>
                <w:bCs/>
                <w:lang w:val="en-US"/>
              </w:rPr>
              <w:t xml:space="preserve"> </w:t>
            </w:r>
            <w:proofErr w:type="spellStart"/>
            <w:r>
              <w:rPr>
                <w:b/>
                <w:bCs/>
                <w:lang w:val="en-US"/>
              </w:rPr>
              <w:t>padalinys</w:t>
            </w:r>
            <w:proofErr w:type="spellEnd"/>
            <w:r>
              <w:rPr>
                <w:b/>
                <w:bCs/>
                <w:lang w:val="en-US"/>
              </w:rPr>
              <w:t xml:space="preserve">  (</w:t>
            </w:r>
            <w:proofErr w:type="spellStart"/>
            <w:r>
              <w:rPr>
                <w:b/>
                <w:bCs/>
                <w:lang w:val="en-US"/>
              </w:rPr>
              <w:t>ligoninė</w:t>
            </w:r>
            <w:proofErr w:type="spellEnd"/>
            <w:r>
              <w:rPr>
                <w:b/>
                <w:bCs/>
                <w:lang w:val="en-US"/>
              </w:rPr>
              <w:t>)  (Vytauto-39)</w:t>
            </w:r>
          </w:p>
        </w:tc>
        <w:tc>
          <w:tcPr>
            <w:tcW w:w="1949"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rPr>
                <w:rFonts w:cs="Calibri"/>
                <w:lang w:val="en-US"/>
              </w:rPr>
            </w:pP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2.1.</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Gydytoja</w:t>
            </w:r>
            <w:proofErr w:type="spellEnd"/>
            <w:r>
              <w:rPr>
                <w:lang w:val="en-US"/>
              </w:rPr>
              <w:t xml:space="preserve">     (</w:t>
            </w:r>
            <w:proofErr w:type="spellStart"/>
            <w:r>
              <w:rPr>
                <w:lang w:val="en-US"/>
              </w:rPr>
              <w:t>Sutartis</w:t>
            </w:r>
            <w:proofErr w:type="spellEnd"/>
            <w:r>
              <w:rPr>
                <w:lang w:val="en-US"/>
              </w:rPr>
              <w:t xml:space="preserve"> </w:t>
            </w:r>
            <w:proofErr w:type="spellStart"/>
            <w:r>
              <w:rPr>
                <w:lang w:val="en-US"/>
              </w:rPr>
              <w:t>su</w:t>
            </w:r>
            <w:proofErr w:type="spellEnd"/>
            <w:r>
              <w:rPr>
                <w:lang w:val="en-US"/>
              </w:rPr>
              <w:t xml:space="preserve"> PSPC)</w:t>
            </w:r>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2.2.</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Vyriausioji</w:t>
            </w:r>
            <w:proofErr w:type="spellEnd"/>
            <w:r>
              <w:rPr>
                <w:lang w:val="en-US"/>
              </w:rPr>
              <w:t xml:space="preserve"> </w:t>
            </w:r>
            <w:proofErr w:type="spellStart"/>
            <w:r>
              <w:rPr>
                <w:lang w:val="en-US"/>
              </w:rPr>
              <w:t>slaugytoja</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2.3.</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Bendrosios</w:t>
            </w:r>
            <w:proofErr w:type="spellEnd"/>
            <w:r>
              <w:rPr>
                <w:lang w:val="en-US"/>
              </w:rPr>
              <w:t xml:space="preserve"> </w:t>
            </w:r>
            <w:proofErr w:type="spellStart"/>
            <w:r>
              <w:rPr>
                <w:lang w:val="en-US"/>
              </w:rPr>
              <w:t>praktikos</w:t>
            </w:r>
            <w:proofErr w:type="spellEnd"/>
            <w:r>
              <w:rPr>
                <w:lang w:val="en-US"/>
              </w:rPr>
              <w:t xml:space="preserve"> </w:t>
            </w:r>
            <w:proofErr w:type="spellStart"/>
            <w:r>
              <w:rPr>
                <w:lang w:val="en-US"/>
              </w:rPr>
              <w:t>slaugytojas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2.4.</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Kineziterapeutas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0.2</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2.5</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rPr>
            </w:pPr>
            <w:proofErr w:type="spellStart"/>
            <w:r>
              <w:rPr>
                <w:lang w:val="en-US"/>
              </w:rPr>
              <w:t>Slaugytojos</w:t>
            </w:r>
            <w:proofErr w:type="spellEnd"/>
            <w:r>
              <w:rPr>
                <w:lang w:val="en-US"/>
              </w:rPr>
              <w:t xml:space="preserve"> </w:t>
            </w:r>
            <w:proofErr w:type="spellStart"/>
            <w:r>
              <w:rPr>
                <w:lang w:val="en-US"/>
              </w:rPr>
              <w:t>padėjėjas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2</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r>
              <w:rPr>
                <w:b/>
                <w:bCs/>
                <w:lang w:val="en-US"/>
              </w:rPr>
              <w:t>3</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proofErr w:type="spellStart"/>
            <w:r>
              <w:rPr>
                <w:b/>
                <w:bCs/>
                <w:lang w:val="en-US"/>
              </w:rPr>
              <w:t>Ilgalaikė</w:t>
            </w:r>
            <w:proofErr w:type="spellEnd"/>
            <w:r>
              <w:rPr>
                <w:b/>
                <w:bCs/>
                <w:lang w:val="en-US"/>
              </w:rPr>
              <w:t>/</w:t>
            </w:r>
            <w:proofErr w:type="spellStart"/>
            <w:r>
              <w:rPr>
                <w:b/>
                <w:bCs/>
                <w:lang w:val="en-US"/>
              </w:rPr>
              <w:t>trumpalaikė</w:t>
            </w:r>
            <w:proofErr w:type="spellEnd"/>
            <w:r>
              <w:rPr>
                <w:b/>
                <w:bCs/>
                <w:lang w:val="en-US"/>
              </w:rPr>
              <w:t xml:space="preserve"> </w:t>
            </w:r>
            <w:proofErr w:type="spellStart"/>
            <w:r>
              <w:rPr>
                <w:b/>
                <w:bCs/>
                <w:lang w:val="en-US"/>
              </w:rPr>
              <w:t>socialinė</w:t>
            </w:r>
            <w:proofErr w:type="spellEnd"/>
            <w:r>
              <w:rPr>
                <w:b/>
                <w:bCs/>
                <w:lang w:val="en-US"/>
              </w:rPr>
              <w:t xml:space="preserve">  </w:t>
            </w:r>
            <w:proofErr w:type="spellStart"/>
            <w:r>
              <w:rPr>
                <w:b/>
                <w:bCs/>
                <w:lang w:val="en-US"/>
              </w:rPr>
              <w:t>globa</w:t>
            </w:r>
            <w:proofErr w:type="spellEnd"/>
            <w:r>
              <w:rPr>
                <w:b/>
                <w:bCs/>
                <w:lang w:val="en-US"/>
              </w:rPr>
              <w:t xml:space="preserve">                     (Vytauto-39)</w:t>
            </w:r>
          </w:p>
        </w:tc>
        <w:tc>
          <w:tcPr>
            <w:tcW w:w="1949"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rPr>
                <w:rFonts w:cs="Calibri"/>
                <w:lang w:val="en-US"/>
              </w:rPr>
            </w:pP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3.1.</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A60D74" w:rsidP="00A60D74">
            <w:pPr>
              <w:spacing w:after="0" w:line="240" w:lineRule="auto"/>
              <w:rPr>
                <w:rFonts w:cs="Calibri"/>
                <w:lang w:val="en-US"/>
              </w:rPr>
            </w:pPr>
            <w:proofErr w:type="spellStart"/>
            <w:r>
              <w:rPr>
                <w:lang w:val="en-US"/>
              </w:rPr>
              <w:t>Vyriausiasis</w:t>
            </w:r>
            <w:proofErr w:type="spellEnd"/>
            <w:r>
              <w:rPr>
                <w:lang w:val="en-US"/>
              </w:rPr>
              <w:t xml:space="preserve"> </w:t>
            </w:r>
            <w:proofErr w:type="spellStart"/>
            <w:r>
              <w:rPr>
                <w:lang w:val="en-US"/>
              </w:rPr>
              <w:t>socialinmis</w:t>
            </w:r>
            <w:proofErr w:type="spellEnd"/>
            <w:r>
              <w:rPr>
                <w:lang w:val="en-US"/>
              </w:rPr>
              <w:t xml:space="preserve"> </w:t>
            </w:r>
            <w:proofErr w:type="spellStart"/>
            <w:r>
              <w:rPr>
                <w:lang w:val="en-US"/>
              </w:rPr>
              <w:t>darbuotojas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0,25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3.2.</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Socialinis</w:t>
            </w:r>
            <w:proofErr w:type="spellEnd"/>
            <w:r>
              <w:rPr>
                <w:lang w:val="en-US"/>
              </w:rPr>
              <w:t xml:space="preserve"> </w:t>
            </w:r>
            <w:proofErr w:type="spellStart"/>
            <w:r>
              <w:rPr>
                <w:lang w:val="en-US"/>
              </w:rPr>
              <w:t>darbuotojas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3.3.</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Slaugytoja</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3.4</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Kineziterapeutas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0.2</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3.5.</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Socialinio</w:t>
            </w:r>
            <w:proofErr w:type="spellEnd"/>
            <w:r>
              <w:rPr>
                <w:lang w:val="en-US"/>
              </w:rPr>
              <w:t xml:space="preserve"> </w:t>
            </w:r>
            <w:proofErr w:type="spellStart"/>
            <w:r>
              <w:rPr>
                <w:lang w:val="en-US"/>
              </w:rPr>
              <w:t>darbuotojo</w:t>
            </w:r>
            <w:proofErr w:type="spellEnd"/>
            <w:r>
              <w:rPr>
                <w:lang w:val="en-US"/>
              </w:rPr>
              <w:t xml:space="preserve"> </w:t>
            </w:r>
            <w:proofErr w:type="spellStart"/>
            <w:r>
              <w:rPr>
                <w:lang w:val="en-US"/>
              </w:rPr>
              <w:t>padėjėjas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A60D74">
            <w:pPr>
              <w:spacing w:after="0" w:line="240" w:lineRule="auto"/>
              <w:rPr>
                <w:rFonts w:cs="Calibri"/>
                <w:lang w:val="en-US"/>
              </w:rPr>
            </w:pPr>
            <w:r>
              <w:rPr>
                <w:lang w:val="en-US"/>
              </w:rPr>
              <w:t>4</w:t>
            </w:r>
          </w:p>
        </w:tc>
      </w:tr>
      <w:tr w:rsidR="000D2F51" w:rsidTr="000D2F51">
        <w:trPr>
          <w:trHeight w:val="294"/>
        </w:trPr>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r>
              <w:rPr>
                <w:b/>
                <w:bCs/>
                <w:lang w:val="en-US"/>
              </w:rPr>
              <w:t>4</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proofErr w:type="spellStart"/>
            <w:r>
              <w:rPr>
                <w:b/>
                <w:bCs/>
                <w:lang w:val="en-US"/>
              </w:rPr>
              <w:t>Ilgalaikė</w:t>
            </w:r>
            <w:proofErr w:type="spellEnd"/>
            <w:r>
              <w:rPr>
                <w:b/>
                <w:bCs/>
                <w:lang w:val="en-US"/>
              </w:rPr>
              <w:t>/</w:t>
            </w:r>
            <w:proofErr w:type="spellStart"/>
            <w:r>
              <w:rPr>
                <w:b/>
                <w:bCs/>
                <w:lang w:val="en-US"/>
              </w:rPr>
              <w:t>trumpalaikė</w:t>
            </w:r>
            <w:proofErr w:type="spellEnd"/>
            <w:r>
              <w:rPr>
                <w:b/>
                <w:bCs/>
                <w:lang w:val="en-US"/>
              </w:rPr>
              <w:t xml:space="preserve">  </w:t>
            </w:r>
            <w:proofErr w:type="spellStart"/>
            <w:r>
              <w:rPr>
                <w:b/>
                <w:bCs/>
                <w:lang w:val="en-US"/>
              </w:rPr>
              <w:t>socialinė</w:t>
            </w:r>
            <w:proofErr w:type="spellEnd"/>
            <w:r>
              <w:rPr>
                <w:b/>
                <w:bCs/>
                <w:lang w:val="en-US"/>
              </w:rPr>
              <w:t xml:space="preserve">  </w:t>
            </w:r>
            <w:proofErr w:type="spellStart"/>
            <w:r>
              <w:rPr>
                <w:b/>
                <w:bCs/>
                <w:lang w:val="en-US"/>
              </w:rPr>
              <w:t>globa</w:t>
            </w:r>
            <w:proofErr w:type="spellEnd"/>
            <w:r>
              <w:rPr>
                <w:b/>
                <w:bCs/>
                <w:lang w:val="en-US"/>
              </w:rPr>
              <w:t xml:space="preserve">                       (Žemaičių-7)</w:t>
            </w:r>
          </w:p>
        </w:tc>
        <w:tc>
          <w:tcPr>
            <w:tcW w:w="1949"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rPr>
                <w:rFonts w:cs="Calibri"/>
                <w:lang w:val="en-US"/>
              </w:rPr>
            </w:pP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4.1.</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A60D74" w:rsidP="00A60D74">
            <w:pPr>
              <w:spacing w:after="0" w:line="240" w:lineRule="auto"/>
              <w:rPr>
                <w:rFonts w:cs="Calibri"/>
                <w:lang w:val="en-US"/>
              </w:rPr>
            </w:pPr>
            <w:proofErr w:type="spellStart"/>
            <w:r>
              <w:rPr>
                <w:lang w:val="en-US"/>
              </w:rPr>
              <w:t>Vyriausiasis</w:t>
            </w:r>
            <w:proofErr w:type="spellEnd"/>
            <w:r>
              <w:rPr>
                <w:lang w:val="en-US"/>
              </w:rPr>
              <w:t xml:space="preserve"> </w:t>
            </w:r>
            <w:proofErr w:type="spellStart"/>
            <w:r>
              <w:rPr>
                <w:lang w:val="en-US"/>
              </w:rPr>
              <w:t>socialinis</w:t>
            </w:r>
            <w:proofErr w:type="spellEnd"/>
            <w:r>
              <w:rPr>
                <w:lang w:val="en-US"/>
              </w:rPr>
              <w:t xml:space="preserve"> </w:t>
            </w:r>
            <w:proofErr w:type="spellStart"/>
            <w:r>
              <w:rPr>
                <w:lang w:val="en-US"/>
              </w:rPr>
              <w:t>darbuotojas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0,25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4.2.</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Socialinis</w:t>
            </w:r>
            <w:proofErr w:type="spellEnd"/>
            <w:r>
              <w:rPr>
                <w:lang w:val="en-US"/>
              </w:rPr>
              <w:t xml:space="preserve"> </w:t>
            </w:r>
            <w:proofErr w:type="spellStart"/>
            <w:r>
              <w:rPr>
                <w:lang w:val="en-US"/>
              </w:rPr>
              <w:t>darbuotojas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4.3.</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Slaugytoja</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4.4.</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Kineziterapeutas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0,3</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4.5.</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rPr>
            </w:pPr>
            <w:proofErr w:type="spellStart"/>
            <w:r>
              <w:rPr>
                <w:lang w:val="en-US"/>
              </w:rPr>
              <w:t>Socialinio</w:t>
            </w:r>
            <w:proofErr w:type="spellEnd"/>
            <w:r>
              <w:rPr>
                <w:lang w:val="en-US"/>
              </w:rPr>
              <w:t xml:space="preserve"> </w:t>
            </w:r>
            <w:proofErr w:type="spellStart"/>
            <w:r>
              <w:rPr>
                <w:lang w:val="en-US"/>
              </w:rPr>
              <w:t>darbuotojo</w:t>
            </w:r>
            <w:proofErr w:type="spellEnd"/>
            <w:r>
              <w:rPr>
                <w:lang w:val="en-US"/>
              </w:rPr>
              <w:t xml:space="preserve"> </w:t>
            </w:r>
            <w:proofErr w:type="spellStart"/>
            <w:r>
              <w:rPr>
                <w:lang w:val="en-US"/>
              </w:rPr>
              <w:t>padėjėjas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4</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r>
              <w:rPr>
                <w:b/>
                <w:bCs/>
                <w:lang w:val="en-US"/>
              </w:rPr>
              <w:t>5</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proofErr w:type="spellStart"/>
            <w:r>
              <w:rPr>
                <w:b/>
                <w:bCs/>
                <w:lang w:val="en-US"/>
              </w:rPr>
              <w:t>Dienos</w:t>
            </w:r>
            <w:proofErr w:type="spellEnd"/>
            <w:r>
              <w:rPr>
                <w:b/>
                <w:bCs/>
                <w:lang w:val="en-US"/>
              </w:rPr>
              <w:t xml:space="preserve"> </w:t>
            </w:r>
            <w:proofErr w:type="spellStart"/>
            <w:r>
              <w:rPr>
                <w:b/>
                <w:bCs/>
                <w:lang w:val="en-US"/>
              </w:rPr>
              <w:t>socialinė</w:t>
            </w:r>
            <w:proofErr w:type="spellEnd"/>
            <w:r>
              <w:rPr>
                <w:b/>
                <w:bCs/>
                <w:lang w:val="en-US"/>
              </w:rPr>
              <w:t xml:space="preserve"> </w:t>
            </w:r>
            <w:proofErr w:type="spellStart"/>
            <w:r>
              <w:rPr>
                <w:b/>
                <w:bCs/>
                <w:lang w:val="en-US"/>
              </w:rPr>
              <w:t>globa</w:t>
            </w:r>
            <w:proofErr w:type="spellEnd"/>
            <w:r>
              <w:rPr>
                <w:b/>
                <w:bCs/>
                <w:lang w:val="en-US"/>
              </w:rPr>
              <w:t xml:space="preserve">           (Žemaičių-7   (III </w:t>
            </w:r>
            <w:proofErr w:type="spellStart"/>
            <w:r>
              <w:rPr>
                <w:b/>
                <w:bCs/>
                <w:lang w:val="en-US"/>
              </w:rPr>
              <w:t>aukštas</w:t>
            </w:r>
            <w:proofErr w:type="spellEnd"/>
            <w:r>
              <w:rPr>
                <w:b/>
                <w:bCs/>
                <w:lang w:val="en-US"/>
              </w:rPr>
              <w:t>))</w:t>
            </w:r>
          </w:p>
        </w:tc>
        <w:tc>
          <w:tcPr>
            <w:tcW w:w="1949"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rPr>
                <w:rFonts w:cs="Calibri"/>
                <w:lang w:val="en-US"/>
              </w:rPr>
            </w:pP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5.1.</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A60D74" w:rsidP="00A60D74">
            <w:pPr>
              <w:spacing w:after="0" w:line="240" w:lineRule="auto"/>
              <w:rPr>
                <w:rFonts w:cs="Calibri"/>
                <w:lang w:val="en-US"/>
              </w:rPr>
            </w:pPr>
            <w:proofErr w:type="spellStart"/>
            <w:r>
              <w:rPr>
                <w:lang w:val="en-US"/>
              </w:rPr>
              <w:t>Vyriausiasis</w:t>
            </w:r>
            <w:proofErr w:type="spellEnd"/>
            <w:r>
              <w:rPr>
                <w:lang w:val="en-US"/>
              </w:rPr>
              <w:t xml:space="preserve"> </w:t>
            </w:r>
            <w:proofErr w:type="spellStart"/>
            <w:r>
              <w:rPr>
                <w:lang w:val="en-US"/>
              </w:rPr>
              <w:t>socialinis</w:t>
            </w:r>
            <w:proofErr w:type="spellEnd"/>
            <w:r>
              <w:rPr>
                <w:lang w:val="en-US"/>
              </w:rPr>
              <w:t xml:space="preserve"> </w:t>
            </w:r>
            <w:proofErr w:type="spellStart"/>
            <w:r>
              <w:rPr>
                <w:lang w:val="en-US"/>
              </w:rPr>
              <w:t>darbuotojas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0,25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5.2.</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Socialinis</w:t>
            </w:r>
            <w:proofErr w:type="spellEnd"/>
            <w:r>
              <w:rPr>
                <w:lang w:val="en-US"/>
              </w:rPr>
              <w:t xml:space="preserve"> </w:t>
            </w:r>
            <w:proofErr w:type="spellStart"/>
            <w:r>
              <w:rPr>
                <w:lang w:val="en-US"/>
              </w:rPr>
              <w:t>darbuotojas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5.3.</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Slaugytoja</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5.4.</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Kineziterapeutas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0,3</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5.5.</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rPr>
            </w:pPr>
            <w:r>
              <w:t>Socialinio darbuotojo padėjėjas</w:t>
            </w:r>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1.25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r>
              <w:rPr>
                <w:b/>
                <w:bCs/>
                <w:lang w:val="en-US"/>
              </w:rPr>
              <w:t>6</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proofErr w:type="spellStart"/>
            <w:r>
              <w:rPr>
                <w:b/>
                <w:bCs/>
                <w:lang w:val="en-US"/>
              </w:rPr>
              <w:t>Maisto</w:t>
            </w:r>
            <w:proofErr w:type="spellEnd"/>
            <w:r>
              <w:rPr>
                <w:b/>
                <w:bCs/>
                <w:lang w:val="en-US"/>
              </w:rPr>
              <w:t xml:space="preserve"> </w:t>
            </w:r>
            <w:proofErr w:type="spellStart"/>
            <w:r>
              <w:rPr>
                <w:b/>
                <w:bCs/>
                <w:lang w:val="en-US"/>
              </w:rPr>
              <w:t>ruošimo</w:t>
            </w:r>
            <w:proofErr w:type="spellEnd"/>
            <w:r>
              <w:rPr>
                <w:b/>
                <w:bCs/>
                <w:lang w:val="en-US"/>
              </w:rPr>
              <w:t xml:space="preserve"> </w:t>
            </w:r>
            <w:proofErr w:type="spellStart"/>
            <w:r>
              <w:rPr>
                <w:b/>
                <w:bCs/>
                <w:lang w:val="en-US"/>
              </w:rPr>
              <w:t>personalas</w:t>
            </w:r>
            <w:proofErr w:type="spellEnd"/>
          </w:p>
        </w:tc>
        <w:tc>
          <w:tcPr>
            <w:tcW w:w="1949"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rPr>
                <w:rFonts w:cs="Calibri"/>
                <w:lang w:val="en-US"/>
              </w:rPr>
            </w:pP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6.1.</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Dietistas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6.2.</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Sandėlininkas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6.3.</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Virėja</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4</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r>
              <w:rPr>
                <w:b/>
                <w:bCs/>
                <w:lang w:val="en-US"/>
              </w:rPr>
              <w:t>7.</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proofErr w:type="spellStart"/>
            <w:r>
              <w:rPr>
                <w:b/>
                <w:bCs/>
                <w:lang w:val="en-US"/>
              </w:rPr>
              <w:t>Ūkinis</w:t>
            </w:r>
            <w:proofErr w:type="spellEnd"/>
            <w:r>
              <w:rPr>
                <w:b/>
                <w:bCs/>
                <w:lang w:val="en-US"/>
              </w:rPr>
              <w:t xml:space="preserve"> </w:t>
            </w:r>
            <w:proofErr w:type="spellStart"/>
            <w:r>
              <w:rPr>
                <w:b/>
                <w:bCs/>
                <w:lang w:val="en-US"/>
              </w:rPr>
              <w:t>techninis</w:t>
            </w:r>
            <w:proofErr w:type="spellEnd"/>
            <w:r>
              <w:rPr>
                <w:b/>
                <w:bCs/>
                <w:lang w:val="en-US"/>
              </w:rPr>
              <w:t xml:space="preserve"> </w:t>
            </w:r>
            <w:proofErr w:type="spellStart"/>
            <w:r>
              <w:rPr>
                <w:b/>
                <w:bCs/>
                <w:lang w:val="en-US"/>
              </w:rPr>
              <w:t>personalas</w:t>
            </w:r>
            <w:proofErr w:type="spellEnd"/>
          </w:p>
        </w:tc>
        <w:tc>
          <w:tcPr>
            <w:tcW w:w="1949"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rPr>
                <w:rFonts w:cs="Calibri"/>
                <w:lang w:val="en-US"/>
              </w:rPr>
            </w:pPr>
          </w:p>
        </w:tc>
      </w:tr>
      <w:tr w:rsidR="000D2F51" w:rsidTr="000D2F51">
        <w:trPr>
          <w:trHeight w:val="346"/>
        </w:trPr>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7.1.</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Vairuotojas-tiekėjas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7.2.</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Pastatų</w:t>
            </w:r>
            <w:proofErr w:type="spellEnd"/>
            <w:r>
              <w:rPr>
                <w:lang w:val="en-US"/>
              </w:rPr>
              <w:t xml:space="preserve"> </w:t>
            </w:r>
            <w:proofErr w:type="spellStart"/>
            <w:r>
              <w:rPr>
                <w:lang w:val="en-US"/>
              </w:rPr>
              <w:t>priežiūros</w:t>
            </w:r>
            <w:proofErr w:type="spellEnd"/>
            <w:r>
              <w:rPr>
                <w:lang w:val="en-US"/>
              </w:rPr>
              <w:t xml:space="preserve"> </w:t>
            </w:r>
            <w:proofErr w:type="spellStart"/>
            <w:r>
              <w:rPr>
                <w:lang w:val="en-US"/>
              </w:rPr>
              <w:t>darbininkas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0,5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7.3.</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Aplinkos</w:t>
            </w:r>
            <w:proofErr w:type="spellEnd"/>
            <w:r>
              <w:rPr>
                <w:lang w:val="en-US"/>
              </w:rPr>
              <w:t xml:space="preserve"> </w:t>
            </w:r>
            <w:proofErr w:type="spellStart"/>
            <w:r>
              <w:rPr>
                <w:lang w:val="en-US"/>
              </w:rPr>
              <w:t>tvarkytojas</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7.4.</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Kūrikai</w:t>
            </w:r>
            <w:proofErr w:type="spellEnd"/>
            <w:r>
              <w:rPr>
                <w:lang w:val="en-US"/>
              </w:rPr>
              <w:t xml:space="preserve">  (</w:t>
            </w:r>
            <w:proofErr w:type="spellStart"/>
            <w:r>
              <w:rPr>
                <w:lang w:val="en-US"/>
              </w:rPr>
              <w:t>sezono</w:t>
            </w:r>
            <w:proofErr w:type="spellEnd"/>
            <w:r>
              <w:rPr>
                <w:lang w:val="en-US"/>
              </w:rPr>
              <w:t xml:space="preserve"> </w:t>
            </w:r>
            <w:proofErr w:type="spellStart"/>
            <w:r>
              <w:rPr>
                <w:lang w:val="en-US"/>
              </w:rPr>
              <w:t>metu</w:t>
            </w:r>
            <w:proofErr w:type="spellEnd"/>
            <w:r>
              <w:rPr>
                <w:lang w:val="en-US"/>
              </w:rPr>
              <w:t>)</w:t>
            </w:r>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2,5</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7.5.</w:t>
            </w: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proofErr w:type="spellStart"/>
            <w:r>
              <w:rPr>
                <w:lang w:val="en-US"/>
              </w:rPr>
              <w:t>Skalbėja</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lang w:val="en-US"/>
              </w:rPr>
            </w:pPr>
            <w:r>
              <w:rPr>
                <w:lang w:val="en-US"/>
              </w:rPr>
              <w:t>1</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rPr>
                <w:rFonts w:cs="Calibri"/>
                <w:lang w:val="en-US"/>
              </w:rPr>
            </w:pP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proofErr w:type="spellStart"/>
            <w:r>
              <w:rPr>
                <w:b/>
                <w:bCs/>
                <w:lang w:val="en-US"/>
              </w:rPr>
              <w:t>Iš</w:t>
            </w:r>
            <w:proofErr w:type="spellEnd"/>
            <w:r>
              <w:rPr>
                <w:b/>
                <w:bCs/>
                <w:lang w:val="en-US"/>
              </w:rPr>
              <w:t xml:space="preserve"> </w:t>
            </w:r>
            <w:proofErr w:type="spellStart"/>
            <w:r>
              <w:rPr>
                <w:b/>
                <w:bCs/>
                <w:lang w:val="en-US"/>
              </w:rPr>
              <w:t>viso</w:t>
            </w:r>
            <w:proofErr w:type="spellEnd"/>
            <w:r>
              <w:rPr>
                <w:b/>
                <w:bCs/>
                <w:lang w:val="en-US"/>
              </w:rPr>
              <w:t xml:space="preserve"> </w:t>
            </w:r>
            <w:proofErr w:type="spellStart"/>
            <w:r>
              <w:rPr>
                <w:b/>
                <w:bCs/>
                <w:lang w:val="en-US"/>
              </w:rPr>
              <w:t>etatų</w:t>
            </w:r>
            <w:proofErr w:type="spellEnd"/>
            <w:r>
              <w:rPr>
                <w:b/>
                <w:bCs/>
                <w:lang w:val="en-US"/>
              </w:rPr>
              <w:t xml:space="preserve"> </w:t>
            </w:r>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r>
              <w:rPr>
                <w:b/>
                <w:bCs/>
                <w:lang w:val="en-US"/>
              </w:rPr>
              <w:t xml:space="preserve">38.25 </w:t>
            </w:r>
          </w:p>
        </w:tc>
      </w:tr>
      <w:tr w:rsidR="000D2F51" w:rsidTr="000D2F51">
        <w:tc>
          <w:tcPr>
            <w:tcW w:w="1101"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rPr>
                <w:rFonts w:cs="Calibri"/>
                <w:lang w:val="en-US"/>
              </w:rPr>
            </w:pPr>
          </w:p>
        </w:tc>
        <w:tc>
          <w:tcPr>
            <w:tcW w:w="680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proofErr w:type="spellStart"/>
            <w:r>
              <w:rPr>
                <w:b/>
                <w:bCs/>
                <w:lang w:val="en-US"/>
              </w:rPr>
              <w:t>Nuolat</w:t>
            </w:r>
            <w:proofErr w:type="spellEnd"/>
            <w:r>
              <w:rPr>
                <w:b/>
                <w:bCs/>
                <w:lang w:val="en-US"/>
              </w:rPr>
              <w:t xml:space="preserve"> </w:t>
            </w:r>
            <w:proofErr w:type="spellStart"/>
            <w:r>
              <w:rPr>
                <w:b/>
                <w:bCs/>
                <w:lang w:val="en-US"/>
              </w:rPr>
              <w:t>dirbančių</w:t>
            </w:r>
            <w:proofErr w:type="spellEnd"/>
            <w:r>
              <w:rPr>
                <w:b/>
                <w:bCs/>
                <w:lang w:val="en-US"/>
              </w:rPr>
              <w:t xml:space="preserve"> be </w:t>
            </w:r>
            <w:proofErr w:type="spellStart"/>
            <w:r>
              <w:rPr>
                <w:b/>
                <w:bCs/>
                <w:lang w:val="en-US"/>
              </w:rPr>
              <w:t>sezoninių</w:t>
            </w:r>
            <w:proofErr w:type="spellEnd"/>
            <w:r>
              <w:rPr>
                <w:b/>
                <w:bCs/>
                <w:lang w:val="en-US"/>
              </w:rPr>
              <w:t xml:space="preserve"> </w:t>
            </w:r>
          </w:p>
        </w:tc>
        <w:tc>
          <w:tcPr>
            <w:tcW w:w="194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cs="Calibri"/>
                <w:b/>
                <w:bCs/>
                <w:lang w:val="en-US"/>
              </w:rPr>
            </w:pPr>
            <w:r>
              <w:rPr>
                <w:b/>
                <w:bCs/>
                <w:lang w:val="en-US"/>
              </w:rPr>
              <w:t>35.75</w:t>
            </w:r>
          </w:p>
        </w:tc>
      </w:tr>
    </w:tbl>
    <w:p w:rsidR="000D2F51" w:rsidRDefault="000D2F51" w:rsidP="000D2F51">
      <w:pPr>
        <w:jc w:val="both"/>
        <w:rPr>
          <w:rFonts w:ascii="Times New Roman" w:hAnsi="Times New Roman"/>
          <w:b/>
        </w:rPr>
      </w:pPr>
    </w:p>
    <w:p w:rsidR="000D2F51" w:rsidRDefault="000D2F51" w:rsidP="000D2F51">
      <w:pPr>
        <w:jc w:val="both"/>
        <w:rPr>
          <w:rFonts w:ascii="Times New Roman" w:hAnsi="Times New Roman"/>
          <w:b/>
        </w:rPr>
      </w:pPr>
    </w:p>
    <w:p w:rsidR="000D2F51" w:rsidRDefault="000D2F51" w:rsidP="000D2F51">
      <w:pPr>
        <w:spacing w:line="240" w:lineRule="auto"/>
        <w:jc w:val="both"/>
        <w:rPr>
          <w:rFonts w:ascii="Times New Roman" w:hAnsi="Times New Roman"/>
          <w:b/>
          <w:sz w:val="24"/>
          <w:szCs w:val="24"/>
        </w:rPr>
      </w:pPr>
      <w:r>
        <w:rPr>
          <w:rFonts w:ascii="Times New Roman" w:hAnsi="Times New Roman"/>
          <w:b/>
          <w:sz w:val="24"/>
          <w:szCs w:val="24"/>
        </w:rPr>
        <w:tab/>
        <w:t xml:space="preserve">                VI. SOCIALINĖS PASLAUGOS IR JŲ GAVĖJAI</w:t>
      </w:r>
    </w:p>
    <w:p w:rsidR="00F2058C" w:rsidRDefault="00F2058C" w:rsidP="000D2F51">
      <w:pPr>
        <w:spacing w:line="240" w:lineRule="auto"/>
        <w:jc w:val="both"/>
        <w:rPr>
          <w:rFonts w:ascii="Times New Roman" w:hAnsi="Times New Roman"/>
          <w:b/>
          <w:sz w:val="24"/>
          <w:szCs w:val="24"/>
        </w:rPr>
      </w:pPr>
    </w:p>
    <w:p w:rsidR="00F2058C" w:rsidRDefault="00F2058C" w:rsidP="00F2058C">
      <w:pPr>
        <w:spacing w:line="240" w:lineRule="auto"/>
        <w:jc w:val="both"/>
        <w:rPr>
          <w:rFonts w:ascii="Times New Roman" w:hAnsi="Times New Roman"/>
          <w:sz w:val="24"/>
          <w:szCs w:val="24"/>
        </w:rPr>
      </w:pPr>
      <w:r w:rsidRPr="00F2058C">
        <w:rPr>
          <w:rFonts w:ascii="Times New Roman" w:hAnsi="Times New Roman"/>
          <w:sz w:val="24"/>
          <w:szCs w:val="24"/>
        </w:rPr>
        <w:tab/>
        <w:t>Pagėgių savivaldybės taryba 2015 m. lapkričio 26 d. sprendimu Nr. T – 207 patvirtino planinį ilgalaikės / trumpalaikės socialinės globos  namuose 38 vietas.</w:t>
      </w:r>
    </w:p>
    <w:p w:rsidR="00690473" w:rsidRDefault="00690473" w:rsidP="00F2058C">
      <w:pPr>
        <w:spacing w:line="240" w:lineRule="auto"/>
        <w:jc w:val="both"/>
        <w:rPr>
          <w:rFonts w:ascii="Times New Roman" w:hAnsi="Times New Roman"/>
          <w:sz w:val="24"/>
          <w:szCs w:val="24"/>
        </w:rPr>
      </w:pPr>
      <w:r>
        <w:rPr>
          <w:rFonts w:ascii="Times New Roman" w:hAnsi="Times New Roman"/>
          <w:sz w:val="24"/>
          <w:szCs w:val="24"/>
        </w:rPr>
        <w:tab/>
        <w:t>Dienos socialinės globos padalinyje yra 8 vietos.</w:t>
      </w:r>
    </w:p>
    <w:p w:rsidR="000D2F51" w:rsidRDefault="00690473" w:rsidP="00F2058C">
      <w:pPr>
        <w:spacing w:line="240" w:lineRule="auto"/>
        <w:jc w:val="both"/>
        <w:rPr>
          <w:rFonts w:ascii="Times New Roman" w:hAnsi="Times New Roman"/>
          <w:b/>
          <w:sz w:val="24"/>
          <w:szCs w:val="24"/>
        </w:rPr>
      </w:pPr>
      <w:r>
        <w:rPr>
          <w:rFonts w:ascii="Times New Roman" w:hAnsi="Times New Roman"/>
          <w:sz w:val="24"/>
          <w:szCs w:val="24"/>
        </w:rPr>
        <w:t xml:space="preserve">      </w:t>
      </w:r>
      <w:r w:rsidR="00F2058C">
        <w:rPr>
          <w:rFonts w:ascii="Times New Roman" w:hAnsi="Times New Roman"/>
          <w:sz w:val="24"/>
          <w:szCs w:val="24"/>
        </w:rPr>
        <w:t xml:space="preserve">      </w:t>
      </w:r>
      <w:r w:rsidR="000D2F51">
        <w:rPr>
          <w:rFonts w:ascii="Times New Roman" w:hAnsi="Times New Roman"/>
          <w:sz w:val="24"/>
          <w:szCs w:val="24"/>
        </w:rPr>
        <w:t>1. Globos namuose yra teikiamos paslaugos tik asmenims, deklaravusiems gyvenamąją vietą Pagėgių savivaldybės teritorijoje, o ligoniai - prisirašę prie Pagėgių savivaldybėje esančių gydymo įstaigų. Paslaugų gavėjai yra:</w:t>
      </w:r>
    </w:p>
    <w:p w:rsidR="000D2F51" w:rsidRDefault="000D2F51" w:rsidP="000D2F51">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senyvo amžiaus asmenys ir suaugusieji  asmenys  su negalia, kuriems nustatytas slaugos poreikių lygis ar nuolatinės priežiūros (pagalbos) poreikis, ilgalaikė ir trumpalaikė socialinė globa;</w:t>
      </w:r>
    </w:p>
    <w:p w:rsidR="000D2F51" w:rsidRDefault="000D2F51" w:rsidP="000D2F51">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 xml:space="preserve">suaugę neįgalūs ir senyvo amžiaus asmenys - nestacionarios dienos socialinės globos paslaugų teikimas; </w:t>
      </w:r>
    </w:p>
    <w:p w:rsidR="000D2F51" w:rsidRDefault="000D2F51" w:rsidP="000D2F51">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asmens sveikatos priežiūros slaugos ir palaikomojo gydymo paslaugos teikimas, asmenims, gavusiems siuntimą  šiai paslaugai</w:t>
      </w:r>
    </w:p>
    <w:p w:rsidR="000D2F51" w:rsidRDefault="000D2F51" w:rsidP="000D2F51">
      <w:pPr>
        <w:numPr>
          <w:ilvl w:val="0"/>
          <w:numId w:val="4"/>
        </w:numPr>
        <w:spacing w:after="0" w:line="360" w:lineRule="auto"/>
        <w:ind w:left="0" w:firstLine="540"/>
        <w:jc w:val="both"/>
        <w:rPr>
          <w:rFonts w:ascii="Times New Roman" w:hAnsi="Times New Roman"/>
          <w:sz w:val="24"/>
          <w:szCs w:val="24"/>
        </w:rPr>
      </w:pPr>
      <w:r>
        <w:rPr>
          <w:rFonts w:ascii="Times New Roman" w:hAnsi="Times New Roman"/>
          <w:sz w:val="24"/>
          <w:szCs w:val="24"/>
        </w:rPr>
        <w:t>Įstaigos veiklos tikslai:</w:t>
      </w:r>
    </w:p>
    <w:p w:rsidR="000D2F51" w:rsidRDefault="000D2F51" w:rsidP="000D2F51">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organizuoti ir teikti pirminę stacionarią palaikomojo gydymo ir slaugos paslaugą;</w:t>
      </w:r>
    </w:p>
    <w:p w:rsidR="000D2F51" w:rsidRDefault="000D2F51" w:rsidP="000D2F51">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teikti ilgalaikę/trumpalaikę/ socialinę globą, užtikrinančią asmens įvairiapusiškus poreikius ir geriausius interesus;</w:t>
      </w:r>
    </w:p>
    <w:p w:rsidR="000D2F51" w:rsidRDefault="000D2F51" w:rsidP="000D2F51">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teikti dienos socialinės globos paslaugas lankytojams ;</w:t>
      </w:r>
    </w:p>
    <w:p w:rsidR="000D2F51" w:rsidRDefault="000D2F51" w:rsidP="000D2F51">
      <w:pPr>
        <w:tabs>
          <w:tab w:val="num" w:pos="1080"/>
        </w:tabs>
        <w:spacing w:after="0" w:line="360" w:lineRule="auto"/>
        <w:jc w:val="both"/>
        <w:rPr>
          <w:rFonts w:ascii="Times New Roman" w:hAnsi="Times New Roman"/>
          <w:sz w:val="24"/>
          <w:szCs w:val="24"/>
        </w:rPr>
      </w:pPr>
    </w:p>
    <w:p w:rsidR="000D2F51" w:rsidRDefault="000D2F51" w:rsidP="000D2F51">
      <w:pPr>
        <w:tabs>
          <w:tab w:val="num" w:pos="1080"/>
        </w:tabs>
        <w:spacing w:after="0" w:line="240" w:lineRule="auto"/>
        <w:ind w:left="540"/>
        <w:jc w:val="both"/>
        <w:rPr>
          <w:rFonts w:ascii="Times New Roman" w:hAnsi="Times New Roman"/>
          <w:szCs w:val="24"/>
        </w:rPr>
      </w:pPr>
    </w:p>
    <w:p w:rsidR="000D2F51" w:rsidRDefault="000D2F51" w:rsidP="000D2F51">
      <w:pPr>
        <w:ind w:firstLine="1296"/>
        <w:jc w:val="both"/>
        <w:rPr>
          <w:rFonts w:ascii="Times New Roman" w:hAnsi="Times New Roman"/>
          <w:b/>
          <w:i/>
          <w:sz w:val="24"/>
          <w:szCs w:val="24"/>
          <w:u w:val="single"/>
        </w:rPr>
      </w:pPr>
      <w:r>
        <w:rPr>
          <w:rFonts w:ascii="Times New Roman" w:hAnsi="Times New Roman"/>
          <w:sz w:val="24"/>
          <w:szCs w:val="24"/>
        </w:rPr>
        <w:t xml:space="preserve"> </w:t>
      </w:r>
      <w:r>
        <w:rPr>
          <w:rFonts w:ascii="Times New Roman" w:hAnsi="Times New Roman"/>
          <w:b/>
          <w:i/>
          <w:sz w:val="24"/>
          <w:szCs w:val="24"/>
          <w:u w:val="single"/>
        </w:rPr>
        <w:t>Globos namų gyventojams ir dienos socialinės globos lankytojams</w:t>
      </w:r>
    </w:p>
    <w:p w:rsidR="000D2F51" w:rsidRDefault="000D2F51" w:rsidP="000D2F51">
      <w:pPr>
        <w:ind w:firstLine="1296"/>
        <w:jc w:val="both"/>
        <w:rPr>
          <w:rFonts w:ascii="Times New Roman" w:hAnsi="Times New Roman"/>
          <w:b/>
          <w:i/>
          <w:sz w:val="24"/>
          <w:szCs w:val="24"/>
          <w:u w:val="single"/>
        </w:rPr>
      </w:pPr>
      <w:r>
        <w:rPr>
          <w:rFonts w:ascii="Times New Roman" w:hAnsi="Times New Roman"/>
          <w:b/>
          <w:i/>
          <w:sz w:val="24"/>
          <w:szCs w:val="24"/>
        </w:rPr>
        <w:t xml:space="preserve">                    </w:t>
      </w:r>
      <w:r>
        <w:rPr>
          <w:rFonts w:ascii="Times New Roman" w:hAnsi="Times New Roman"/>
          <w:b/>
          <w:i/>
          <w:sz w:val="24"/>
          <w:szCs w:val="24"/>
          <w:u w:val="single"/>
        </w:rPr>
        <w:t xml:space="preserve">  yra teikiamos šios  socialinės paslaugos:</w:t>
      </w:r>
    </w:p>
    <w:p w:rsidR="000D2F51" w:rsidRDefault="000D2F51" w:rsidP="000D2F51">
      <w:pPr>
        <w:ind w:firstLine="1296"/>
        <w:jc w:val="both"/>
        <w:rPr>
          <w:rFonts w:ascii="Times New Roman" w:hAnsi="Times New Roman"/>
          <w:b/>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134"/>
        <w:gridCol w:w="7336"/>
      </w:tblGrid>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Eil.Nr.</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Kodas</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SPIS-e</w:t>
            </w:r>
          </w:p>
        </w:tc>
        <w:tc>
          <w:tcPr>
            <w:tcW w:w="7336"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Paslaugos pavadinimas</w:t>
            </w:r>
          </w:p>
          <w:p w:rsidR="000D2F51" w:rsidRDefault="000D2F51">
            <w:pPr>
              <w:spacing w:after="0" w:line="240" w:lineRule="auto"/>
              <w:jc w:val="both"/>
              <w:rPr>
                <w:rFonts w:ascii="Times New Roman" w:hAnsi="Times New Roman"/>
                <w:sz w:val="24"/>
                <w:szCs w:val="24"/>
              </w:rPr>
            </w:pPr>
          </w:p>
        </w:tc>
      </w:tr>
      <w:tr w:rsidR="000D2F51" w:rsidTr="000D2F51">
        <w:tc>
          <w:tcPr>
            <w:tcW w:w="9854" w:type="dxa"/>
            <w:gridSpan w:val="3"/>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                                                  Bendrosios socialinės paslaugos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w:t>
            </w: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Informavimas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202</w:t>
            </w: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Konsultavimas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203</w:t>
            </w: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Tarpininkavimas ir atstovavimas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218</w:t>
            </w: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Aprūpinimas būtiniausiais drabužiais ir avalyne</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206</w:t>
            </w: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Transporto organizavimas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207</w:t>
            </w: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Sociokultūrinės paslaugos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216</w:t>
            </w:r>
          </w:p>
        </w:tc>
        <w:tc>
          <w:tcPr>
            <w:tcW w:w="7336"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r>
      <w:tr w:rsidR="000D2F51" w:rsidTr="000D2F51">
        <w:tc>
          <w:tcPr>
            <w:tcW w:w="9854" w:type="dxa"/>
            <w:gridSpan w:val="3"/>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                                                 Specialiosios socialinės paslaugos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425</w:t>
            </w: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Dienos socialinės globos paslaugos </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425</w:t>
            </w: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Trumpalaikė socialinė globa</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425</w:t>
            </w: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Ilgalaikė socialinė globa</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pStyle w:val="Sraopastraipa"/>
              <w:numPr>
                <w:ilvl w:val="0"/>
                <w:numId w:val="6"/>
              </w:numPr>
              <w:spacing w:after="0" w:line="240" w:lineRule="auto"/>
              <w:jc w:val="both"/>
              <w:rPr>
                <w:rFonts w:ascii="Times New Roman" w:hAnsi="Times New Roman"/>
                <w:sz w:val="24"/>
                <w:szCs w:val="24"/>
              </w:rPr>
            </w:pPr>
            <w:r>
              <w:rPr>
                <w:rFonts w:ascii="Times New Roman" w:hAnsi="Times New Roman"/>
                <w:sz w:val="24"/>
                <w:szCs w:val="24"/>
              </w:rPr>
              <w:t>Apgyvendinimas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pStyle w:val="Sraopastraipa"/>
              <w:numPr>
                <w:ilvl w:val="0"/>
                <w:numId w:val="6"/>
              </w:numPr>
              <w:spacing w:after="0" w:line="240" w:lineRule="auto"/>
              <w:jc w:val="both"/>
              <w:rPr>
                <w:rFonts w:ascii="Times New Roman" w:hAnsi="Times New Roman"/>
                <w:sz w:val="24"/>
                <w:szCs w:val="24"/>
              </w:rPr>
            </w:pPr>
            <w:r>
              <w:rPr>
                <w:rFonts w:ascii="Times New Roman" w:hAnsi="Times New Roman"/>
                <w:sz w:val="24"/>
                <w:szCs w:val="24"/>
              </w:rPr>
              <w:t>Kasdieninio gyvenimo įgūdžių ugdymas ir palaikymas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pStyle w:val="Sraopastraipa"/>
              <w:numPr>
                <w:ilvl w:val="0"/>
                <w:numId w:val="6"/>
              </w:numPr>
              <w:spacing w:after="0" w:line="240" w:lineRule="auto"/>
              <w:jc w:val="both"/>
              <w:rPr>
                <w:rFonts w:ascii="Times New Roman" w:hAnsi="Times New Roman"/>
                <w:sz w:val="24"/>
                <w:szCs w:val="24"/>
              </w:rPr>
            </w:pPr>
            <w:r>
              <w:rPr>
                <w:rFonts w:ascii="Times New Roman" w:hAnsi="Times New Roman"/>
                <w:sz w:val="24"/>
                <w:szCs w:val="24"/>
              </w:rPr>
              <w:t>Darbinių įgūdžių ugdymas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pStyle w:val="Sraopastraipa"/>
              <w:numPr>
                <w:ilvl w:val="0"/>
                <w:numId w:val="6"/>
              </w:numPr>
              <w:spacing w:after="0" w:line="240" w:lineRule="auto"/>
              <w:jc w:val="both"/>
              <w:rPr>
                <w:rFonts w:ascii="Times New Roman" w:hAnsi="Times New Roman"/>
                <w:sz w:val="24"/>
                <w:szCs w:val="24"/>
              </w:rPr>
            </w:pPr>
            <w:r>
              <w:rPr>
                <w:rFonts w:ascii="Times New Roman" w:hAnsi="Times New Roman"/>
                <w:sz w:val="24"/>
                <w:szCs w:val="24"/>
              </w:rPr>
              <w:t>Laisvalaikio organizavimas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pStyle w:val="Sraopastraipa"/>
              <w:numPr>
                <w:ilvl w:val="0"/>
                <w:numId w:val="6"/>
              </w:numPr>
              <w:spacing w:after="0" w:line="240" w:lineRule="auto"/>
              <w:jc w:val="both"/>
              <w:rPr>
                <w:rFonts w:ascii="Times New Roman" w:hAnsi="Times New Roman"/>
                <w:sz w:val="24"/>
                <w:szCs w:val="24"/>
              </w:rPr>
            </w:pPr>
            <w:r>
              <w:rPr>
                <w:rFonts w:ascii="Times New Roman" w:hAnsi="Times New Roman"/>
                <w:sz w:val="24"/>
                <w:szCs w:val="24"/>
              </w:rPr>
              <w:t>Pagalba rengiantis, maitinantis, prausiantis ir kt. pobūdžio pagalba</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pStyle w:val="Sraopastraipa"/>
              <w:numPr>
                <w:ilvl w:val="0"/>
                <w:numId w:val="6"/>
              </w:numPr>
              <w:spacing w:after="0" w:line="240" w:lineRule="auto"/>
              <w:jc w:val="both"/>
              <w:rPr>
                <w:rFonts w:ascii="Times New Roman" w:hAnsi="Times New Roman"/>
                <w:sz w:val="24"/>
                <w:szCs w:val="24"/>
              </w:rPr>
            </w:pPr>
            <w:r>
              <w:rPr>
                <w:rFonts w:ascii="Times New Roman" w:hAnsi="Times New Roman"/>
                <w:sz w:val="24"/>
                <w:szCs w:val="24"/>
              </w:rPr>
              <w:t>maitinimas</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pStyle w:val="Sraopastraipa"/>
              <w:numPr>
                <w:ilvl w:val="0"/>
                <w:numId w:val="6"/>
              </w:numPr>
              <w:spacing w:after="0" w:line="240" w:lineRule="auto"/>
              <w:jc w:val="both"/>
              <w:rPr>
                <w:rFonts w:ascii="Times New Roman" w:hAnsi="Times New Roman"/>
                <w:sz w:val="24"/>
                <w:szCs w:val="24"/>
              </w:rPr>
            </w:pPr>
            <w:r>
              <w:rPr>
                <w:rFonts w:ascii="Times New Roman" w:hAnsi="Times New Roman"/>
                <w:sz w:val="24"/>
                <w:szCs w:val="24"/>
              </w:rPr>
              <w:t>Sveikatos priežiūros paslaugos (slauga)</w:t>
            </w:r>
          </w:p>
        </w:tc>
      </w:tr>
      <w:tr w:rsidR="000D2F51" w:rsidTr="000D2F51">
        <w:tc>
          <w:tcPr>
            <w:tcW w:w="138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7336" w:type="dxa"/>
            <w:tcBorders>
              <w:top w:val="single" w:sz="4" w:space="0" w:color="000000"/>
              <w:left w:val="single" w:sz="4" w:space="0" w:color="000000"/>
              <w:bottom w:val="single" w:sz="4" w:space="0" w:color="000000"/>
              <w:right w:val="single" w:sz="4" w:space="0" w:color="000000"/>
            </w:tcBorders>
            <w:hideMark/>
          </w:tcPr>
          <w:p w:rsidR="000D2F51" w:rsidRDefault="000D2F51">
            <w:pPr>
              <w:pStyle w:val="Sraopastraipa"/>
              <w:numPr>
                <w:ilvl w:val="0"/>
                <w:numId w:val="6"/>
              </w:numPr>
              <w:spacing w:after="0" w:line="240" w:lineRule="auto"/>
              <w:jc w:val="both"/>
              <w:rPr>
                <w:rFonts w:ascii="Times New Roman" w:hAnsi="Times New Roman"/>
                <w:sz w:val="24"/>
                <w:szCs w:val="24"/>
              </w:rPr>
            </w:pPr>
            <w:r>
              <w:rPr>
                <w:rFonts w:ascii="Times New Roman" w:hAnsi="Times New Roman"/>
                <w:sz w:val="24"/>
                <w:szCs w:val="24"/>
              </w:rPr>
              <w:t>Kitos paslaugos, reikalingos asmeniui pagal jo savarankiškumo lygį</w:t>
            </w:r>
          </w:p>
        </w:tc>
      </w:tr>
    </w:tbl>
    <w:p w:rsidR="000D2F51" w:rsidRDefault="000D2F51" w:rsidP="000D2F51">
      <w:pPr>
        <w:spacing w:line="240" w:lineRule="auto"/>
        <w:jc w:val="both"/>
        <w:rPr>
          <w:rFonts w:ascii="Times New Roman" w:hAnsi="Times New Roman"/>
          <w:b/>
          <w:i/>
          <w:sz w:val="24"/>
          <w:szCs w:val="24"/>
        </w:rPr>
      </w:pP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Palaikomojo gydymo ir slaugos (ligoninėje) padalinyje yra patvirtinta 16 stacionarių lovų. Joje  yra teikiamos šios paslaugos:</w:t>
      </w:r>
    </w:p>
    <w:p w:rsidR="000D2F51" w:rsidRDefault="000D2F51" w:rsidP="000D2F51">
      <w:pPr>
        <w:spacing w:line="240" w:lineRule="auto"/>
        <w:jc w:val="both"/>
        <w:rPr>
          <w:rFonts w:ascii="Times New Roman" w:hAnsi="Times New Roman"/>
          <w:b/>
          <w:sz w:val="24"/>
          <w:szCs w:val="24"/>
        </w:rPr>
      </w:pPr>
      <w:r>
        <w:rPr>
          <w:rFonts w:ascii="Times New Roman" w:hAnsi="Times New Roman"/>
          <w:b/>
          <w:sz w:val="24"/>
          <w:szCs w:val="24"/>
        </w:rPr>
        <w:tab/>
        <w:t>Asmens sveikatos priežiūros paslaugos pagal nomenklatūrą</w:t>
      </w:r>
    </w:p>
    <w:p w:rsidR="000D2F51" w:rsidRDefault="000D2F51" w:rsidP="000D2F51">
      <w:pPr>
        <w:spacing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1276"/>
        <w:gridCol w:w="5528"/>
        <w:gridCol w:w="1808"/>
      </w:tblGrid>
      <w:tr w:rsidR="000D2F51" w:rsidTr="000D2F51">
        <w:tc>
          <w:tcPr>
            <w:tcW w:w="1242"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PSDF biudžeto straipsnio kodas</w:t>
            </w:r>
          </w:p>
        </w:tc>
        <w:tc>
          <w:tcPr>
            <w:tcW w:w="127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Eil.Nr.</w:t>
            </w:r>
          </w:p>
        </w:tc>
        <w:tc>
          <w:tcPr>
            <w:tcW w:w="552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Teikiamų paslaugų grupė ir paslaugos pavadinimas</w:t>
            </w:r>
          </w:p>
        </w:tc>
        <w:tc>
          <w:tcPr>
            <w:tcW w:w="180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Paslaugos kodas</w:t>
            </w:r>
          </w:p>
        </w:tc>
      </w:tr>
      <w:tr w:rsidR="000D2F51" w:rsidTr="000D2F51">
        <w:tc>
          <w:tcPr>
            <w:tcW w:w="1242" w:type="dxa"/>
            <w:vMerge w:val="restart"/>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I</w:t>
            </w:r>
          </w:p>
        </w:tc>
        <w:tc>
          <w:tcPr>
            <w:tcW w:w="552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Slauga ir palaikomasis gydymas</w:t>
            </w:r>
          </w:p>
        </w:tc>
        <w:tc>
          <w:tcPr>
            <w:tcW w:w="180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114</w:t>
            </w:r>
          </w:p>
        </w:tc>
      </w:tr>
      <w:tr w:rsidR="000D2F51" w:rsidTr="000D2F5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2F51" w:rsidRDefault="000D2F51">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Vegetacinių ligonių (pagal </w:t>
            </w:r>
            <w:proofErr w:type="spellStart"/>
            <w:r>
              <w:rPr>
                <w:rFonts w:ascii="Times New Roman" w:hAnsi="Times New Roman"/>
                <w:sz w:val="24"/>
                <w:szCs w:val="24"/>
              </w:rPr>
              <w:t>Glaskow</w:t>
            </w:r>
            <w:proofErr w:type="spellEnd"/>
            <w:r>
              <w:rPr>
                <w:rFonts w:ascii="Times New Roman" w:hAnsi="Times New Roman"/>
                <w:sz w:val="24"/>
                <w:szCs w:val="24"/>
              </w:rPr>
              <w:t xml:space="preserve"> komų skalę ne daugiau kaip 10 balų) slauga ir palaikomasis gydymas</w:t>
            </w:r>
          </w:p>
        </w:tc>
        <w:tc>
          <w:tcPr>
            <w:tcW w:w="180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1976</w:t>
            </w:r>
          </w:p>
        </w:tc>
      </w:tr>
      <w:tr w:rsidR="000D2F51" w:rsidTr="000D2F5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2F51" w:rsidRDefault="000D2F51">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Onkologinių ligonių slauga ir palaikomasis gydymas, kai naudojami injekciniai narkotiniai analgetikai</w:t>
            </w:r>
          </w:p>
        </w:tc>
        <w:tc>
          <w:tcPr>
            <w:tcW w:w="180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1977</w:t>
            </w:r>
          </w:p>
        </w:tc>
      </w:tr>
      <w:tr w:rsidR="000D2F51" w:rsidTr="000D2F5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2F51" w:rsidRDefault="000D2F51">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Onkologinių ligonių slauga ir palaikomasis gydymas, kai naudojamas </w:t>
            </w:r>
            <w:proofErr w:type="spellStart"/>
            <w:r>
              <w:rPr>
                <w:rFonts w:ascii="Times New Roman" w:hAnsi="Times New Roman"/>
                <w:sz w:val="24"/>
                <w:szCs w:val="24"/>
              </w:rPr>
              <w:t>epidurinis</w:t>
            </w:r>
            <w:proofErr w:type="spellEnd"/>
            <w:r>
              <w:rPr>
                <w:rFonts w:ascii="Times New Roman" w:hAnsi="Times New Roman"/>
                <w:sz w:val="24"/>
                <w:szCs w:val="24"/>
              </w:rPr>
              <w:t xml:space="preserve"> nuskausminimas</w:t>
            </w:r>
          </w:p>
        </w:tc>
        <w:tc>
          <w:tcPr>
            <w:tcW w:w="180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1978</w:t>
            </w:r>
          </w:p>
        </w:tc>
      </w:tr>
      <w:tr w:rsidR="000D2F51" w:rsidTr="000D2F5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2F51" w:rsidRDefault="000D2F51">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Negalinčių savęs aptarnauti ligonių palaikomasis gydymas</w:t>
            </w:r>
          </w:p>
        </w:tc>
        <w:tc>
          <w:tcPr>
            <w:tcW w:w="1808"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1979</w:t>
            </w:r>
          </w:p>
        </w:tc>
      </w:tr>
      <w:tr w:rsidR="000D2F51" w:rsidTr="000D2F5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D2F51" w:rsidRDefault="000D2F51">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r>
    </w:tbl>
    <w:p w:rsidR="000D2F51" w:rsidRDefault="000D2F51" w:rsidP="000D2F51">
      <w:pPr>
        <w:spacing w:line="240" w:lineRule="auto"/>
        <w:jc w:val="both"/>
        <w:rPr>
          <w:rFonts w:ascii="Times New Roman" w:hAnsi="Times New Roman"/>
          <w:sz w:val="24"/>
          <w:szCs w:val="24"/>
        </w:rPr>
      </w:pPr>
    </w:p>
    <w:p w:rsidR="000D2F51" w:rsidRDefault="000D2F51" w:rsidP="000D2F51">
      <w:pPr>
        <w:spacing w:line="240" w:lineRule="auto"/>
        <w:jc w:val="both"/>
        <w:rPr>
          <w:rFonts w:ascii="Times New Roman" w:hAnsi="Times New Roman"/>
          <w:sz w:val="24"/>
          <w:szCs w:val="24"/>
        </w:rPr>
      </w:pPr>
    </w:p>
    <w:p w:rsidR="000D2F51" w:rsidRDefault="000D2F51" w:rsidP="000D2F51">
      <w:pPr>
        <w:spacing w:line="240" w:lineRule="auto"/>
        <w:ind w:firstLine="1296"/>
        <w:jc w:val="both"/>
        <w:rPr>
          <w:rFonts w:ascii="Times New Roman" w:hAnsi="Times New Roman"/>
          <w:b/>
          <w:i/>
          <w:sz w:val="24"/>
          <w:szCs w:val="24"/>
        </w:rPr>
      </w:pPr>
      <w:r>
        <w:rPr>
          <w:rFonts w:ascii="Times New Roman" w:hAnsi="Times New Roman"/>
          <w:b/>
          <w:i/>
          <w:sz w:val="24"/>
          <w:szCs w:val="24"/>
        </w:rPr>
        <w:t>Globos namų gyventojų skaičius pagal amžių bei nustatytą specialųjį</w:t>
      </w:r>
    </w:p>
    <w:p w:rsidR="000D2F51" w:rsidRDefault="000D2F51" w:rsidP="000D2F51">
      <w:pPr>
        <w:spacing w:line="240" w:lineRule="auto"/>
        <w:ind w:firstLine="1296"/>
        <w:jc w:val="both"/>
        <w:rPr>
          <w:rFonts w:ascii="Times New Roman" w:hAnsi="Times New Roman"/>
          <w:b/>
          <w:i/>
          <w:sz w:val="24"/>
          <w:szCs w:val="24"/>
        </w:rPr>
      </w:pPr>
      <w:r>
        <w:rPr>
          <w:rFonts w:ascii="Times New Roman" w:hAnsi="Times New Roman"/>
          <w:b/>
          <w:i/>
          <w:sz w:val="24"/>
          <w:szCs w:val="24"/>
        </w:rPr>
        <w:t xml:space="preserve">     nuolatinės slaugos ir / ar priežiūros   poreikį 2015 m. pradžiai</w:t>
      </w:r>
    </w:p>
    <w:p w:rsidR="00690473" w:rsidRDefault="00690473" w:rsidP="000D2F51">
      <w:pPr>
        <w:spacing w:line="240" w:lineRule="auto"/>
        <w:ind w:firstLine="1296"/>
        <w:jc w:val="both"/>
        <w:rPr>
          <w:rFonts w:ascii="Times New Roman" w:hAnsi="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6"/>
        <w:gridCol w:w="880"/>
        <w:gridCol w:w="882"/>
        <w:gridCol w:w="882"/>
        <w:gridCol w:w="883"/>
        <w:gridCol w:w="883"/>
        <w:gridCol w:w="883"/>
        <w:gridCol w:w="883"/>
        <w:gridCol w:w="883"/>
        <w:gridCol w:w="893"/>
        <w:gridCol w:w="886"/>
      </w:tblGrid>
      <w:tr w:rsidR="000D2F51" w:rsidTr="000D2F51">
        <w:tc>
          <w:tcPr>
            <w:tcW w:w="8967" w:type="dxa"/>
            <w:gridSpan w:val="10"/>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4"/>
                <w:szCs w:val="24"/>
              </w:rPr>
            </w:pPr>
            <w:r>
              <w:rPr>
                <w:rFonts w:ascii="Times New Roman" w:hAnsi="Times New Roman"/>
              </w:rPr>
              <w:t xml:space="preserve">                                                                    Amžius matais</w:t>
            </w:r>
          </w:p>
        </w:tc>
        <w:tc>
          <w:tcPr>
            <w:tcW w:w="887"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4"/>
                <w:szCs w:val="24"/>
              </w:rPr>
            </w:pPr>
            <w:r>
              <w:rPr>
                <w:rFonts w:ascii="Times New Roman" w:hAnsi="Times New Roman"/>
              </w:rPr>
              <w:t>Iš viso</w:t>
            </w:r>
          </w:p>
        </w:tc>
      </w:tr>
      <w:tr w:rsidR="000D2F51" w:rsidTr="000D2F51">
        <w:tc>
          <w:tcPr>
            <w:tcW w:w="100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rPr>
                <w:rFonts w:ascii="Times New Roman" w:hAnsi="Times New Roman"/>
                <w:sz w:val="20"/>
                <w:szCs w:val="20"/>
              </w:rPr>
            </w:pP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Iki 39</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40-49</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50-59</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60-64</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65-69</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70-74</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75-79</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80-84</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85 ir vyresni</w:t>
            </w:r>
          </w:p>
        </w:tc>
        <w:tc>
          <w:tcPr>
            <w:tcW w:w="887"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rPr>
                <w:rFonts w:ascii="Times New Roman" w:hAnsi="Times New Roman"/>
                <w:sz w:val="20"/>
                <w:szCs w:val="20"/>
              </w:rPr>
            </w:pPr>
          </w:p>
        </w:tc>
      </w:tr>
      <w:tr w:rsidR="000D2F51" w:rsidTr="000D2F51">
        <w:tc>
          <w:tcPr>
            <w:tcW w:w="100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Gyventojai iš viso</w:t>
            </w: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9</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6</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hideMark/>
          </w:tcPr>
          <w:p w:rsidR="000D2F51" w:rsidRDefault="000D2F51" w:rsidP="0068381E">
            <w:pPr>
              <w:spacing w:after="0" w:line="240" w:lineRule="auto"/>
              <w:jc w:val="center"/>
              <w:rPr>
                <w:rFonts w:ascii="Times New Roman" w:hAnsi="Times New Roman"/>
                <w:sz w:val="24"/>
                <w:szCs w:val="24"/>
              </w:rPr>
            </w:pPr>
            <w:r>
              <w:rPr>
                <w:rFonts w:ascii="Times New Roman" w:hAnsi="Times New Roman"/>
                <w:sz w:val="24"/>
                <w:szCs w:val="24"/>
              </w:rPr>
              <w:t>3</w:t>
            </w:r>
            <w:r w:rsidR="0068381E">
              <w:rPr>
                <w:rFonts w:ascii="Times New Roman" w:hAnsi="Times New Roman"/>
                <w:sz w:val="24"/>
                <w:szCs w:val="24"/>
              </w:rPr>
              <w:t>7</w:t>
            </w:r>
          </w:p>
        </w:tc>
      </w:tr>
      <w:tr w:rsidR="000D2F51" w:rsidTr="000D2F51">
        <w:tc>
          <w:tcPr>
            <w:tcW w:w="100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Moterys</w:t>
            </w: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68381E">
            <w:pPr>
              <w:spacing w:after="0" w:line="240" w:lineRule="auto"/>
              <w:jc w:val="center"/>
              <w:rPr>
                <w:rFonts w:ascii="Times New Roman" w:hAnsi="Times New Roman"/>
                <w:sz w:val="24"/>
                <w:szCs w:val="24"/>
              </w:rPr>
            </w:pPr>
            <w:r>
              <w:rPr>
                <w:rFonts w:ascii="Times New Roman" w:hAnsi="Times New Roman"/>
                <w:sz w:val="24"/>
                <w:szCs w:val="24"/>
              </w:rPr>
              <w:t>6</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5</w:t>
            </w:r>
          </w:p>
        </w:tc>
        <w:tc>
          <w:tcPr>
            <w:tcW w:w="887" w:type="dxa"/>
            <w:tcBorders>
              <w:top w:val="single" w:sz="4" w:space="0" w:color="auto"/>
              <w:left w:val="single" w:sz="4" w:space="0" w:color="auto"/>
              <w:bottom w:val="single" w:sz="4" w:space="0" w:color="auto"/>
              <w:right w:val="single" w:sz="4" w:space="0" w:color="auto"/>
            </w:tcBorders>
            <w:hideMark/>
          </w:tcPr>
          <w:p w:rsidR="000D2F51" w:rsidRDefault="000D2F51" w:rsidP="0068381E">
            <w:pPr>
              <w:spacing w:after="0" w:line="240" w:lineRule="auto"/>
              <w:jc w:val="center"/>
              <w:rPr>
                <w:rFonts w:ascii="Times New Roman" w:hAnsi="Times New Roman"/>
                <w:sz w:val="24"/>
                <w:szCs w:val="24"/>
              </w:rPr>
            </w:pPr>
            <w:r>
              <w:rPr>
                <w:rFonts w:ascii="Times New Roman" w:hAnsi="Times New Roman"/>
                <w:sz w:val="24"/>
                <w:szCs w:val="24"/>
              </w:rPr>
              <w:t>2</w:t>
            </w:r>
            <w:r w:rsidR="0068381E">
              <w:rPr>
                <w:rFonts w:ascii="Times New Roman" w:hAnsi="Times New Roman"/>
                <w:sz w:val="24"/>
                <w:szCs w:val="24"/>
              </w:rPr>
              <w:t>4</w:t>
            </w:r>
          </w:p>
        </w:tc>
      </w:tr>
      <w:tr w:rsidR="000D2F51" w:rsidTr="000D2F51">
        <w:tc>
          <w:tcPr>
            <w:tcW w:w="100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Vyrai</w:t>
            </w: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0D2F51">
            <w:pPr>
              <w:spacing w:after="0"/>
              <w:rPr>
                <w:rFonts w:asciiTheme="minorHAnsi" w:eastAsiaTheme="minorHAnsi" w:hAnsiTheme="minorHAnsi"/>
              </w:rPr>
            </w:pPr>
          </w:p>
        </w:tc>
        <w:tc>
          <w:tcPr>
            <w:tcW w:w="887"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13</w:t>
            </w:r>
          </w:p>
        </w:tc>
      </w:tr>
      <w:tr w:rsidR="000D2F51" w:rsidTr="000D2F51">
        <w:tc>
          <w:tcPr>
            <w:tcW w:w="100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 xml:space="preserve">Turintys </w:t>
            </w:r>
            <w:r>
              <w:rPr>
                <w:rFonts w:ascii="Times New Roman" w:hAnsi="Times New Roman"/>
                <w:sz w:val="18"/>
                <w:szCs w:val="18"/>
              </w:rPr>
              <w:lastRenderedPageBreak/>
              <w:t>nuolatinės slaugos poreikį</w:t>
            </w:r>
          </w:p>
        </w:tc>
        <w:tc>
          <w:tcPr>
            <w:tcW w:w="882"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68381E">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884" w:type="dxa"/>
            <w:tcBorders>
              <w:top w:val="single" w:sz="4" w:space="0" w:color="auto"/>
              <w:left w:val="single" w:sz="4" w:space="0" w:color="auto"/>
              <w:bottom w:val="single" w:sz="4" w:space="0" w:color="auto"/>
              <w:right w:val="single" w:sz="4" w:space="0" w:color="auto"/>
            </w:tcBorders>
          </w:tcPr>
          <w:p w:rsidR="0068381E" w:rsidRDefault="0068381E">
            <w:pPr>
              <w:spacing w:after="0" w:line="240" w:lineRule="auto"/>
              <w:jc w:val="center"/>
              <w:rPr>
                <w:rFonts w:ascii="Times New Roman" w:hAnsi="Times New Roman"/>
                <w:sz w:val="24"/>
                <w:szCs w:val="24"/>
              </w:rPr>
            </w:pPr>
          </w:p>
          <w:p w:rsidR="000D2F51" w:rsidRDefault="0068381E">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68381E" w:rsidRDefault="0068381E">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68381E" w:rsidRDefault="0068381E">
            <w:pPr>
              <w:spacing w:after="0" w:line="240" w:lineRule="auto"/>
              <w:jc w:val="center"/>
              <w:rPr>
                <w:rFonts w:ascii="Times New Roman" w:hAnsi="Times New Roman"/>
                <w:sz w:val="24"/>
                <w:szCs w:val="24"/>
              </w:rPr>
            </w:pPr>
            <w:r>
              <w:rPr>
                <w:rFonts w:ascii="Times New Roman" w:hAnsi="Times New Roman"/>
                <w:sz w:val="24"/>
                <w:szCs w:val="24"/>
              </w:rPr>
              <w:lastRenderedPageBreak/>
              <w:t>5</w:t>
            </w:r>
          </w:p>
          <w:p w:rsidR="000D2F51" w:rsidRDefault="000D2F51">
            <w:pPr>
              <w:spacing w:after="0" w:line="240" w:lineRule="auto"/>
              <w:jc w:val="center"/>
              <w:rPr>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68381E" w:rsidRDefault="0068381E">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68381E" w:rsidRDefault="0068381E">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0D2F51" w:rsidRDefault="000D2F51">
            <w:pPr>
              <w:spacing w:after="0" w:line="240" w:lineRule="auto"/>
              <w:jc w:val="center"/>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lastRenderedPageBreak/>
              <w:t>1</w:t>
            </w:r>
            <w:r w:rsidR="0068381E">
              <w:rPr>
                <w:rFonts w:ascii="Times New Roman" w:hAnsi="Times New Roman"/>
                <w:sz w:val="24"/>
                <w:szCs w:val="24"/>
              </w:rPr>
              <w:t>3</w:t>
            </w:r>
          </w:p>
        </w:tc>
      </w:tr>
      <w:tr w:rsidR="000D2F51" w:rsidTr="000D2F51">
        <w:tc>
          <w:tcPr>
            <w:tcW w:w="1004"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lastRenderedPageBreak/>
              <w:t>Turintys nuolatinės priežiūros poreikį</w:t>
            </w:r>
          </w:p>
        </w:tc>
        <w:tc>
          <w:tcPr>
            <w:tcW w:w="882"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4"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68381E">
            <w:pPr>
              <w:spacing w:after="0" w:line="240" w:lineRule="auto"/>
              <w:jc w:val="center"/>
              <w:rPr>
                <w:rFonts w:ascii="Times New Roman" w:hAnsi="Times New Roman"/>
                <w:sz w:val="24"/>
                <w:szCs w:val="24"/>
              </w:rPr>
            </w:pPr>
            <w:r>
              <w:rPr>
                <w:rFonts w:ascii="Times New Roman" w:hAnsi="Times New Roman"/>
                <w:sz w:val="24"/>
                <w:szCs w:val="24"/>
              </w:rPr>
              <w:t>2</w:t>
            </w:r>
          </w:p>
        </w:tc>
      </w:tr>
    </w:tbl>
    <w:p w:rsidR="000D2F51" w:rsidRDefault="000D2F51" w:rsidP="000D2F51">
      <w:pPr>
        <w:rPr>
          <w:rFonts w:ascii="Times New Roman" w:hAnsi="Times New Roman"/>
        </w:rPr>
      </w:pPr>
    </w:p>
    <w:p w:rsidR="000D2F51" w:rsidRDefault="000D2F51" w:rsidP="000D2F51">
      <w:pPr>
        <w:rPr>
          <w:rFonts w:ascii="Times New Roman" w:hAnsi="Times New Roman"/>
        </w:rPr>
      </w:pPr>
      <w:r>
        <w:rPr>
          <w:rFonts w:ascii="Times New Roman" w:hAnsi="Times New Roman"/>
        </w:rPr>
        <w:t>Iš jų:</w:t>
      </w:r>
    </w:p>
    <w:p w:rsidR="000D2F51" w:rsidRDefault="000D2F51" w:rsidP="000D2F51">
      <w:pPr>
        <w:rPr>
          <w:rFonts w:ascii="Times New Roman" w:hAnsi="Times New Roman"/>
        </w:rPr>
      </w:pPr>
      <w:r>
        <w:rPr>
          <w:rFonts w:ascii="Times New Roman" w:hAnsi="Times New Roman"/>
        </w:rPr>
        <w:t>Gyventojų skaičius pagal amžių bei nustatytą specialųjį nuolatinės slaugos ir/ar priežiūros poreikį</w:t>
      </w:r>
    </w:p>
    <w:p w:rsidR="000D2F51" w:rsidRDefault="000D2F51" w:rsidP="000D2F51">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I – o korpuso gyventojai</w:t>
      </w:r>
    </w:p>
    <w:p w:rsidR="00690473" w:rsidRDefault="00690473" w:rsidP="000D2F51">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6"/>
        <w:gridCol w:w="879"/>
        <w:gridCol w:w="882"/>
        <w:gridCol w:w="883"/>
        <w:gridCol w:w="883"/>
        <w:gridCol w:w="883"/>
        <w:gridCol w:w="883"/>
        <w:gridCol w:w="883"/>
        <w:gridCol w:w="883"/>
        <w:gridCol w:w="893"/>
        <w:gridCol w:w="886"/>
      </w:tblGrid>
      <w:tr w:rsidR="000D2F51" w:rsidTr="000D2F51">
        <w:tc>
          <w:tcPr>
            <w:tcW w:w="8968" w:type="dxa"/>
            <w:gridSpan w:val="10"/>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4"/>
                <w:szCs w:val="24"/>
              </w:rPr>
            </w:pPr>
            <w:r>
              <w:rPr>
                <w:rFonts w:ascii="Times New Roman" w:hAnsi="Times New Roman"/>
              </w:rPr>
              <w:t xml:space="preserve">                                                                    Amžius matais</w:t>
            </w:r>
          </w:p>
        </w:tc>
        <w:tc>
          <w:tcPr>
            <w:tcW w:w="88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4"/>
                <w:szCs w:val="24"/>
              </w:rPr>
            </w:pPr>
            <w:r>
              <w:rPr>
                <w:rFonts w:ascii="Times New Roman" w:hAnsi="Times New Roman"/>
              </w:rPr>
              <w:t>Iš viso</w:t>
            </w:r>
          </w:p>
        </w:tc>
      </w:tr>
      <w:tr w:rsidR="000D2F51" w:rsidTr="000D2F51">
        <w:tc>
          <w:tcPr>
            <w:tcW w:w="1016"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rPr>
                <w:rFonts w:ascii="Times New Roman" w:hAnsi="Times New Roman"/>
                <w:sz w:val="20"/>
                <w:szCs w:val="20"/>
              </w:rPr>
            </w:pPr>
          </w:p>
        </w:tc>
        <w:tc>
          <w:tcPr>
            <w:tcW w:w="879"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Iki 39</w:t>
            </w: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40-49</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50-59</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60-64</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65-69</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70-74</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75-79</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80-84</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85 ir vyresni</w:t>
            </w:r>
          </w:p>
        </w:tc>
        <w:tc>
          <w:tcPr>
            <w:tcW w:w="886"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rPr>
                <w:rFonts w:ascii="Times New Roman" w:hAnsi="Times New Roman"/>
                <w:sz w:val="20"/>
                <w:szCs w:val="20"/>
              </w:rPr>
            </w:pP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Gyventojai iš viso</w:t>
            </w:r>
          </w:p>
        </w:tc>
        <w:tc>
          <w:tcPr>
            <w:tcW w:w="879"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1</w:t>
            </w:r>
          </w:p>
        </w:tc>
        <w:tc>
          <w:tcPr>
            <w:tcW w:w="88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18</w:t>
            </w: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Moterys</w:t>
            </w:r>
          </w:p>
        </w:tc>
        <w:tc>
          <w:tcPr>
            <w:tcW w:w="879"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1</w:t>
            </w:r>
          </w:p>
        </w:tc>
        <w:tc>
          <w:tcPr>
            <w:tcW w:w="886" w:type="dxa"/>
            <w:tcBorders>
              <w:top w:val="single" w:sz="4" w:space="0" w:color="auto"/>
              <w:left w:val="single" w:sz="4" w:space="0" w:color="auto"/>
              <w:bottom w:val="single" w:sz="4" w:space="0" w:color="auto"/>
              <w:right w:val="single" w:sz="4" w:space="0" w:color="auto"/>
            </w:tcBorders>
            <w:hideMark/>
          </w:tcPr>
          <w:p w:rsidR="000D2F51" w:rsidRDefault="000D2F51" w:rsidP="0068381E">
            <w:pPr>
              <w:spacing w:after="0" w:line="240" w:lineRule="auto"/>
              <w:jc w:val="center"/>
              <w:rPr>
                <w:rFonts w:ascii="Times New Roman" w:hAnsi="Times New Roman"/>
                <w:sz w:val="24"/>
                <w:szCs w:val="24"/>
              </w:rPr>
            </w:pPr>
            <w:r>
              <w:rPr>
                <w:rFonts w:ascii="Times New Roman" w:hAnsi="Times New Roman"/>
                <w:sz w:val="24"/>
                <w:szCs w:val="24"/>
              </w:rPr>
              <w:t>1</w:t>
            </w:r>
            <w:r w:rsidR="0068381E">
              <w:rPr>
                <w:rFonts w:ascii="Times New Roman" w:hAnsi="Times New Roman"/>
                <w:sz w:val="24"/>
                <w:szCs w:val="24"/>
              </w:rPr>
              <w:t>3</w:t>
            </w: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Vyrai</w:t>
            </w:r>
          </w:p>
        </w:tc>
        <w:tc>
          <w:tcPr>
            <w:tcW w:w="879"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rPr>
                <w:rFonts w:asciiTheme="minorHAnsi" w:eastAsiaTheme="minorHAnsi" w:hAnsiTheme="minorHAnsi"/>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p>
        </w:tc>
        <w:tc>
          <w:tcPr>
            <w:tcW w:w="886"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5</w:t>
            </w: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Turintys nuolatinės slaugos poreikį</w:t>
            </w:r>
          </w:p>
        </w:tc>
        <w:tc>
          <w:tcPr>
            <w:tcW w:w="879"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68381E" w:rsidRDefault="0068381E">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68381E" w:rsidRDefault="0068381E">
            <w:pPr>
              <w:spacing w:after="0" w:line="240" w:lineRule="auto"/>
              <w:jc w:val="center"/>
              <w:rPr>
                <w:rFonts w:ascii="Times New Roman" w:hAnsi="Times New Roman"/>
                <w:sz w:val="24"/>
                <w:szCs w:val="24"/>
              </w:rPr>
            </w:pPr>
            <w:r>
              <w:rPr>
                <w:rFonts w:ascii="Times New Roman" w:hAnsi="Times New Roman"/>
                <w:sz w:val="24"/>
                <w:szCs w:val="24"/>
              </w:rPr>
              <w:t>5</w:t>
            </w:r>
          </w:p>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68381E" w:rsidRDefault="0068381E">
            <w:pPr>
              <w:spacing w:after="0" w:line="240" w:lineRule="auto"/>
              <w:jc w:val="center"/>
              <w:rPr>
                <w:rFonts w:ascii="Times New Roman" w:hAnsi="Times New Roman"/>
                <w:sz w:val="24"/>
                <w:szCs w:val="24"/>
              </w:rPr>
            </w:pPr>
            <w:r>
              <w:rPr>
                <w:rFonts w:ascii="Times New Roman" w:hAnsi="Times New Roman"/>
                <w:sz w:val="24"/>
                <w:szCs w:val="24"/>
              </w:rPr>
              <w:t>1</w:t>
            </w:r>
          </w:p>
          <w:p w:rsidR="000D2F51" w:rsidRDefault="000D2F51">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68381E" w:rsidRDefault="0068381E">
            <w:pPr>
              <w:spacing w:after="0" w:line="240" w:lineRule="auto"/>
              <w:jc w:val="center"/>
              <w:rPr>
                <w:rFonts w:ascii="Times New Roman" w:hAnsi="Times New Roman"/>
                <w:sz w:val="24"/>
                <w:szCs w:val="24"/>
              </w:rPr>
            </w:pPr>
            <w:r>
              <w:rPr>
                <w:rFonts w:ascii="Times New Roman" w:hAnsi="Times New Roman"/>
                <w:sz w:val="24"/>
                <w:szCs w:val="24"/>
              </w:rPr>
              <w:t>1</w:t>
            </w:r>
          </w:p>
        </w:tc>
        <w:tc>
          <w:tcPr>
            <w:tcW w:w="886"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8</w:t>
            </w: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Turintys nuolatinės priežiūros poreikį</w:t>
            </w:r>
          </w:p>
        </w:tc>
        <w:tc>
          <w:tcPr>
            <w:tcW w:w="879"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6"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2</w:t>
            </w:r>
          </w:p>
        </w:tc>
      </w:tr>
    </w:tbl>
    <w:p w:rsidR="000D2F51" w:rsidRDefault="000D2F51" w:rsidP="000D2F51">
      <w:pPr>
        <w:rPr>
          <w:rFonts w:ascii="Times New Roman" w:hAnsi="Times New Roman"/>
        </w:rPr>
      </w:pPr>
    </w:p>
    <w:p w:rsidR="000D2F51" w:rsidRDefault="000D2F51" w:rsidP="000D2F51">
      <w:pPr>
        <w:rPr>
          <w:rFonts w:ascii="Times New Roman" w:hAnsi="Times New Roman"/>
        </w:rPr>
      </w:pPr>
      <w:r>
        <w:rPr>
          <w:rFonts w:ascii="Times New Roman" w:hAnsi="Times New Roman"/>
        </w:rPr>
        <w:t>Gyventojų skaičius pagal amžių bei nustatytą specialųjį nuolatinės slaugos ir/ar priežiūros poreikį</w:t>
      </w:r>
    </w:p>
    <w:p w:rsidR="000D2F51" w:rsidRDefault="000D2F51" w:rsidP="000D2F51">
      <w:pP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II – o korpuso gyventojai</w:t>
      </w:r>
    </w:p>
    <w:p w:rsidR="00690473" w:rsidRDefault="00690473" w:rsidP="000D2F51">
      <w:pP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6"/>
        <w:gridCol w:w="879"/>
        <w:gridCol w:w="882"/>
        <w:gridCol w:w="883"/>
        <w:gridCol w:w="883"/>
        <w:gridCol w:w="883"/>
        <w:gridCol w:w="883"/>
        <w:gridCol w:w="883"/>
        <w:gridCol w:w="883"/>
        <w:gridCol w:w="893"/>
        <w:gridCol w:w="886"/>
      </w:tblGrid>
      <w:tr w:rsidR="000D2F51" w:rsidTr="000D2F51">
        <w:tc>
          <w:tcPr>
            <w:tcW w:w="8968" w:type="dxa"/>
            <w:gridSpan w:val="10"/>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4"/>
                <w:szCs w:val="24"/>
              </w:rPr>
            </w:pPr>
            <w:r>
              <w:rPr>
                <w:rFonts w:ascii="Times New Roman" w:hAnsi="Times New Roman"/>
              </w:rPr>
              <w:t xml:space="preserve">                                                                    Amžius matais</w:t>
            </w:r>
          </w:p>
        </w:tc>
        <w:tc>
          <w:tcPr>
            <w:tcW w:w="88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4"/>
                <w:szCs w:val="24"/>
              </w:rPr>
            </w:pPr>
            <w:r>
              <w:rPr>
                <w:rFonts w:ascii="Times New Roman" w:hAnsi="Times New Roman"/>
              </w:rPr>
              <w:t>Iš viso</w:t>
            </w:r>
          </w:p>
        </w:tc>
      </w:tr>
      <w:tr w:rsidR="000D2F51" w:rsidTr="000D2F51">
        <w:tc>
          <w:tcPr>
            <w:tcW w:w="1016"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rPr>
                <w:rFonts w:ascii="Times New Roman" w:hAnsi="Times New Roman"/>
                <w:sz w:val="20"/>
                <w:szCs w:val="20"/>
              </w:rPr>
            </w:pPr>
          </w:p>
        </w:tc>
        <w:tc>
          <w:tcPr>
            <w:tcW w:w="879"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Iki 39</w:t>
            </w: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40-49</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50-59</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60-64</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65-69</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70-74</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75-79</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80-84</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20"/>
                <w:szCs w:val="20"/>
              </w:rPr>
            </w:pPr>
            <w:r>
              <w:rPr>
                <w:rFonts w:ascii="Times New Roman" w:hAnsi="Times New Roman"/>
                <w:sz w:val="20"/>
                <w:szCs w:val="20"/>
              </w:rPr>
              <w:t>85 ir vyresni</w:t>
            </w:r>
          </w:p>
        </w:tc>
        <w:tc>
          <w:tcPr>
            <w:tcW w:w="886"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rPr>
                <w:rFonts w:ascii="Times New Roman" w:hAnsi="Times New Roman"/>
                <w:sz w:val="20"/>
                <w:szCs w:val="20"/>
              </w:rPr>
            </w:pP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Gyventojai iš viso</w:t>
            </w:r>
          </w:p>
        </w:tc>
        <w:tc>
          <w:tcPr>
            <w:tcW w:w="879"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68381E">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5</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5</w:t>
            </w:r>
          </w:p>
        </w:tc>
        <w:tc>
          <w:tcPr>
            <w:tcW w:w="886" w:type="dxa"/>
            <w:tcBorders>
              <w:top w:val="single" w:sz="4" w:space="0" w:color="auto"/>
              <w:left w:val="single" w:sz="4" w:space="0" w:color="auto"/>
              <w:bottom w:val="single" w:sz="4" w:space="0" w:color="auto"/>
              <w:right w:val="single" w:sz="4" w:space="0" w:color="auto"/>
            </w:tcBorders>
            <w:hideMark/>
          </w:tcPr>
          <w:p w:rsidR="000D2F51" w:rsidRDefault="000D2F51" w:rsidP="0068381E">
            <w:pPr>
              <w:spacing w:after="0" w:line="240" w:lineRule="auto"/>
              <w:jc w:val="center"/>
              <w:rPr>
                <w:rFonts w:ascii="Times New Roman" w:hAnsi="Times New Roman"/>
                <w:sz w:val="24"/>
                <w:szCs w:val="24"/>
              </w:rPr>
            </w:pPr>
            <w:r>
              <w:rPr>
                <w:rFonts w:ascii="Times New Roman" w:hAnsi="Times New Roman"/>
                <w:sz w:val="24"/>
                <w:szCs w:val="24"/>
              </w:rPr>
              <w:t>1</w:t>
            </w:r>
            <w:r w:rsidR="0068381E">
              <w:rPr>
                <w:rFonts w:ascii="Times New Roman" w:hAnsi="Times New Roman"/>
                <w:sz w:val="24"/>
                <w:szCs w:val="24"/>
              </w:rPr>
              <w:t>9</w:t>
            </w: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Moterys</w:t>
            </w:r>
          </w:p>
        </w:tc>
        <w:tc>
          <w:tcPr>
            <w:tcW w:w="879"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5</w:t>
            </w:r>
          </w:p>
        </w:tc>
        <w:tc>
          <w:tcPr>
            <w:tcW w:w="893"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4</w:t>
            </w:r>
          </w:p>
        </w:tc>
        <w:tc>
          <w:tcPr>
            <w:tcW w:w="886" w:type="dxa"/>
            <w:tcBorders>
              <w:top w:val="single" w:sz="4" w:space="0" w:color="auto"/>
              <w:left w:val="single" w:sz="4" w:space="0" w:color="auto"/>
              <w:bottom w:val="single" w:sz="4" w:space="0" w:color="auto"/>
              <w:right w:val="single" w:sz="4" w:space="0" w:color="auto"/>
            </w:tcBorders>
            <w:hideMark/>
          </w:tcPr>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11</w:t>
            </w: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Vyrai</w:t>
            </w:r>
          </w:p>
        </w:tc>
        <w:tc>
          <w:tcPr>
            <w:tcW w:w="879"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9</w:t>
            </w: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Turintys nuolatinės slaugos poreikį</w:t>
            </w:r>
          </w:p>
        </w:tc>
        <w:tc>
          <w:tcPr>
            <w:tcW w:w="879"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68381E" w:rsidRDefault="0068381E">
            <w:pPr>
              <w:spacing w:after="0" w:line="240" w:lineRule="auto"/>
              <w:jc w:val="center"/>
              <w:rPr>
                <w:rFonts w:ascii="Times New Roman" w:hAnsi="Times New Roman"/>
                <w:sz w:val="24"/>
                <w:szCs w:val="24"/>
              </w:rPr>
            </w:pPr>
          </w:p>
          <w:p w:rsidR="000D2F51" w:rsidRDefault="0068381E">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68381E" w:rsidRDefault="0068381E">
            <w:pPr>
              <w:spacing w:after="0" w:line="240" w:lineRule="auto"/>
              <w:jc w:val="center"/>
              <w:rPr>
                <w:rFonts w:ascii="Times New Roman" w:hAnsi="Times New Roman"/>
                <w:sz w:val="24"/>
                <w:szCs w:val="24"/>
              </w:rPr>
            </w:pPr>
          </w:p>
          <w:p w:rsidR="000D2F51" w:rsidRDefault="0068381E">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6"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68381E" w:rsidP="0068381E">
            <w:pPr>
              <w:spacing w:after="0" w:line="240" w:lineRule="auto"/>
              <w:jc w:val="center"/>
              <w:rPr>
                <w:rFonts w:ascii="Times New Roman" w:hAnsi="Times New Roman"/>
                <w:sz w:val="24"/>
                <w:szCs w:val="24"/>
              </w:rPr>
            </w:pPr>
            <w:r>
              <w:rPr>
                <w:rFonts w:ascii="Times New Roman" w:hAnsi="Times New Roman"/>
                <w:sz w:val="24"/>
                <w:szCs w:val="24"/>
              </w:rPr>
              <w:t>8</w:t>
            </w:r>
          </w:p>
        </w:tc>
      </w:tr>
      <w:tr w:rsidR="000D2F51" w:rsidTr="000D2F51">
        <w:tc>
          <w:tcPr>
            <w:tcW w:w="1016" w:type="dxa"/>
            <w:tcBorders>
              <w:top w:val="single" w:sz="4" w:space="0" w:color="auto"/>
              <w:left w:val="single" w:sz="4" w:space="0" w:color="auto"/>
              <w:bottom w:val="single" w:sz="4" w:space="0" w:color="auto"/>
              <w:right w:val="single" w:sz="4" w:space="0" w:color="auto"/>
            </w:tcBorders>
            <w:hideMark/>
          </w:tcPr>
          <w:p w:rsidR="000D2F51" w:rsidRDefault="000D2F51">
            <w:pPr>
              <w:spacing w:after="0" w:line="240" w:lineRule="auto"/>
              <w:rPr>
                <w:rFonts w:ascii="Times New Roman" w:hAnsi="Times New Roman"/>
                <w:sz w:val="18"/>
                <w:szCs w:val="18"/>
              </w:rPr>
            </w:pPr>
            <w:r>
              <w:rPr>
                <w:rFonts w:ascii="Times New Roman" w:hAnsi="Times New Roman"/>
                <w:sz w:val="18"/>
                <w:szCs w:val="18"/>
              </w:rPr>
              <w:t>Turintys nuolatinės priežiūros poreikį</w:t>
            </w:r>
          </w:p>
        </w:tc>
        <w:tc>
          <w:tcPr>
            <w:tcW w:w="879"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3B61E0" w:rsidRDefault="003B61E0">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3B61E0" w:rsidRDefault="003B61E0">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3B61E0" w:rsidRDefault="003B61E0">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3B61E0" w:rsidP="003B61E0">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3B61E0" w:rsidRDefault="003B61E0">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3B61E0" w:rsidP="003B61E0">
            <w:pPr>
              <w:spacing w:after="0" w:line="240" w:lineRule="auto"/>
              <w:jc w:val="center"/>
              <w:rPr>
                <w:rFonts w:ascii="Times New Roman" w:hAnsi="Times New Roman"/>
                <w:sz w:val="24"/>
                <w:szCs w:val="24"/>
              </w:rPr>
            </w:pPr>
            <w:r>
              <w:rPr>
                <w:rFonts w:ascii="Times New Roman" w:hAnsi="Times New Roman"/>
                <w:sz w:val="24"/>
                <w:szCs w:val="24"/>
              </w:rPr>
              <w:t>5</w:t>
            </w:r>
          </w:p>
        </w:tc>
        <w:tc>
          <w:tcPr>
            <w:tcW w:w="893"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3B61E0" w:rsidP="003B61E0">
            <w:pPr>
              <w:spacing w:after="0" w:line="240" w:lineRule="auto"/>
              <w:jc w:val="center"/>
              <w:rPr>
                <w:rFonts w:ascii="Times New Roman" w:hAnsi="Times New Roman"/>
                <w:sz w:val="24"/>
                <w:szCs w:val="24"/>
              </w:rPr>
            </w:pPr>
            <w:r>
              <w:rPr>
                <w:rFonts w:ascii="Times New Roman" w:hAnsi="Times New Roman"/>
                <w:sz w:val="24"/>
                <w:szCs w:val="24"/>
              </w:rPr>
              <w:t>5</w:t>
            </w:r>
          </w:p>
        </w:tc>
        <w:tc>
          <w:tcPr>
            <w:tcW w:w="886" w:type="dxa"/>
            <w:tcBorders>
              <w:top w:val="single" w:sz="4" w:space="0" w:color="auto"/>
              <w:left w:val="single" w:sz="4" w:space="0" w:color="auto"/>
              <w:bottom w:val="single" w:sz="4" w:space="0" w:color="auto"/>
              <w:right w:val="single" w:sz="4" w:space="0" w:color="auto"/>
            </w:tcBorders>
          </w:tcPr>
          <w:p w:rsidR="000D2F51" w:rsidRDefault="000D2F51">
            <w:pPr>
              <w:spacing w:after="0" w:line="240" w:lineRule="auto"/>
              <w:jc w:val="center"/>
              <w:rPr>
                <w:rFonts w:ascii="Times New Roman" w:hAnsi="Times New Roman"/>
                <w:sz w:val="24"/>
                <w:szCs w:val="24"/>
              </w:rPr>
            </w:pPr>
          </w:p>
          <w:p w:rsidR="000D2F51" w:rsidRDefault="003B61E0" w:rsidP="003B61E0">
            <w:pPr>
              <w:spacing w:after="0" w:line="240" w:lineRule="auto"/>
              <w:jc w:val="center"/>
              <w:rPr>
                <w:rFonts w:ascii="Times New Roman" w:hAnsi="Times New Roman"/>
                <w:sz w:val="24"/>
                <w:szCs w:val="24"/>
              </w:rPr>
            </w:pPr>
            <w:r>
              <w:rPr>
                <w:rFonts w:ascii="Times New Roman" w:hAnsi="Times New Roman"/>
                <w:sz w:val="24"/>
                <w:szCs w:val="24"/>
              </w:rPr>
              <w:t>18</w:t>
            </w:r>
          </w:p>
        </w:tc>
      </w:tr>
    </w:tbl>
    <w:p w:rsidR="000D2F51" w:rsidRDefault="000D2F51" w:rsidP="000D2F51">
      <w:pPr>
        <w:spacing w:line="240" w:lineRule="auto"/>
        <w:jc w:val="both"/>
        <w:rPr>
          <w:b/>
          <w:i/>
          <w:sz w:val="24"/>
          <w:szCs w:val="24"/>
        </w:rPr>
      </w:pP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 xml:space="preserve">Globos namų gyventojams yra sukurta tvarkinga gražiai apstatyta, jauki gyvenamoji aplinka, sudarytos sąlygos asmens higienai, savitvarkai, švarai ir tvarkai palaikyti. Gyventojų veikla </w:t>
      </w:r>
      <w:r>
        <w:rPr>
          <w:rFonts w:ascii="Times New Roman" w:hAnsi="Times New Roman"/>
          <w:sz w:val="24"/>
          <w:szCs w:val="24"/>
        </w:rPr>
        <w:lastRenderedPageBreak/>
        <w:t xml:space="preserve">organizuojama taip, kad galėtų jie patys prisidėti prie tvarkos, kuri motyvuotų ir skatintų juos būti kuo </w:t>
      </w:r>
      <w:proofErr w:type="spellStart"/>
      <w:r>
        <w:rPr>
          <w:rFonts w:ascii="Times New Roman" w:hAnsi="Times New Roman"/>
          <w:sz w:val="24"/>
          <w:szCs w:val="24"/>
        </w:rPr>
        <w:t>savarankiškesniais</w:t>
      </w:r>
      <w:proofErr w:type="spellEnd"/>
      <w:r>
        <w:rPr>
          <w:rFonts w:ascii="Times New Roman" w:hAnsi="Times New Roman"/>
          <w:sz w:val="24"/>
          <w:szCs w:val="24"/>
        </w:rPr>
        <w:t>.</w:t>
      </w: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Teikiant gyventojams ar lankytojams socialinės globos paslaugas siekiame užtikrinti asmens geriausią interesą, sudaromos galimybės gauti socialines paslaugas atitinkančias jų poreikius, pomėgius  ir savarankiškumo lygį. Gyventojų veikla organizuojama lanksčiai, siekiant suderinti asmens pageidavimus, gebėjimus, pomėgius.</w:t>
      </w: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Įstaiga užtikrina medicininių paslaugų prieinamumą. Visi gyventojai turi galimybę pasirinkti sveikatos priežiūros įstaigą bei šeimos gydytoją.  Namai užtikrina gyventojų nuvežimą į aukštesnio lygio gydymo įstaigas, turint gydytojų siuntimus, lydint globos namų darbuotojui. Asmenims su negalia bei sunkia negalia slaugos paslaugos teikiamos globos namuose.</w:t>
      </w: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Maitinimas organizuojamas 4 kartus per dieną, atsižvelgiant į individualius globotinių poreikius, pagal sveikatos apsaugos ministro patvirtintus maitinimo organizavimą globos įstaigose reglamentuojančius teisės aktus.</w:t>
      </w: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Globos namuose siekiama užtikrinti bendravimo kokybę, pagrįstą abipusiu gyventojų ir globos namų darbuotojų bendradarbiavimu, pasitikėjimu bei pagarba. Socialinius ryšius su artimaisiais ir bendruomene padeda išlaikyti, o prarastus, kiek įmanoma atstatyti - socialiniai darbuotojai. Įstaigoje atsižvelgiama į kiekvieno globotinio savarankiškumo lygį, galimybes, gebėjimus, stiprinama motyvacija ir siūlomos priemonės, įgalinčios adaptuotis bei integruotis į visavertį bendruomenės gyvenimą.</w:t>
      </w: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Įstaigoje yra ginamos gyventojų teisės, išklausoma kiekvieno gyventojo nuomonė, problemos, nusiskundimai, išanalizuojami bei priimami konstruktyvūs sprendimai gyventojų naudai. Kiekvieno gyventojo poreikiai konkrečioms paslaugoms gauti remiasi išsamiu ir visapusišku pirminiu bei pakartotiniais poreikio vertinimais bei individualiais socialinės globos sudarymo planais. Teikiamų paslaugų efektyvumas periodiškai peržiūrimas ir patikslinamas  sudarant socialinės globos planą. Įstaigoje dirbama komandinio darbo metodu.</w:t>
      </w: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Globos namų darbuotojai nuolat kelia kvalifikaciją dalyvaudami įvairiuose kursuose ir  seminaruose. Įgiję teorinių žinių stengiasi jas pritaikyti praktiniame darbe.</w:t>
      </w:r>
    </w:p>
    <w:p w:rsidR="000D2F51" w:rsidRDefault="000D2F51" w:rsidP="000D2F51">
      <w:pPr>
        <w:spacing w:line="360" w:lineRule="auto"/>
        <w:ind w:firstLine="1296"/>
        <w:jc w:val="both"/>
        <w:rPr>
          <w:rFonts w:ascii="Times New Roman" w:hAnsi="Times New Roman"/>
          <w:sz w:val="24"/>
          <w:szCs w:val="24"/>
        </w:rPr>
      </w:pPr>
    </w:p>
    <w:p w:rsidR="000D2F51" w:rsidRDefault="000D2F51" w:rsidP="000D2F51">
      <w:pPr>
        <w:spacing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                                   VI. VEIKLOS PLANAS</w:t>
      </w:r>
    </w:p>
    <w:p w:rsidR="000D2F51" w:rsidRDefault="000D2F51" w:rsidP="000D2F51">
      <w:pPr>
        <w:spacing w:line="240" w:lineRule="auto"/>
        <w:jc w:val="both"/>
        <w:rPr>
          <w:rFonts w:ascii="Times New Roman" w:hAnsi="Times New Roman"/>
          <w:b/>
          <w:sz w:val="24"/>
          <w:szCs w:val="24"/>
        </w:rPr>
      </w:pP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b/>
          <w:sz w:val="24"/>
          <w:szCs w:val="24"/>
        </w:rPr>
        <w:lastRenderedPageBreak/>
        <w:t>Namų veiklos plano tikslas</w:t>
      </w:r>
      <w:r>
        <w:rPr>
          <w:rFonts w:ascii="Times New Roman" w:hAnsi="Times New Roman"/>
          <w:sz w:val="24"/>
          <w:szCs w:val="24"/>
        </w:rPr>
        <w:t xml:space="preserve">  - teikti kokybiškas Pirminės asmens sveikatos priežiūros palaikomojo gydymo ir slaugos paslaugas ligoniams (pacientams), pagal sutartis su užsakovais.</w:t>
      </w: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sz w:val="24"/>
          <w:szCs w:val="24"/>
        </w:rPr>
        <w:t>Teikti stacionarias ilgalaikes /trumpalaikes/ ir dienos socialinės globos paslaugas, skirtas gyventi, lankyti, gauti dienos socialinės globos nesavarankiškiems ar iš dalies savarankiškiems suaugusiems ir senyvo amžiaus asmenims taip, kad tenkintų jų poreikius, saugotų ir gintų teises, gintų jų interesus, užtikrintų teikiamų paslaugų kokybę, tinkamas gyvenimo sąlygas, atkurtų jų gebėjimus, kad patys galėtų bent iš dalies pasirūpinti savimi bei skatintų integruotis į bendruomenę.</w:t>
      </w: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b/>
          <w:sz w:val="24"/>
          <w:szCs w:val="24"/>
        </w:rPr>
        <w:t>Namų uždavinys</w:t>
      </w:r>
      <w:r>
        <w:rPr>
          <w:rFonts w:ascii="Times New Roman" w:hAnsi="Times New Roman"/>
          <w:sz w:val="24"/>
          <w:szCs w:val="24"/>
        </w:rPr>
        <w:t xml:space="preserve"> – teikti asmens sveikatos palaikomąjį gydymą ir slaugą ligoniams (pacientams), teikti socialinę globą globotiniams ir dienos socialinių paslaugų gavėjams (lankytojams), atitinkančią kiekvieno asmens poreikius bei savarankiškumo lygį, kurti saugią ir privačią, užtikrinančią jų privatumą, specialius poreikius tenkinančią aplinką.</w:t>
      </w:r>
    </w:p>
    <w:p w:rsidR="000D2F51" w:rsidRDefault="000D2F51" w:rsidP="000D2F51">
      <w:pPr>
        <w:spacing w:line="360" w:lineRule="auto"/>
        <w:ind w:firstLine="1296"/>
        <w:jc w:val="both"/>
        <w:rPr>
          <w:rFonts w:ascii="Times New Roman" w:hAnsi="Times New Roman"/>
          <w:sz w:val="24"/>
          <w:szCs w:val="24"/>
        </w:rPr>
      </w:pPr>
      <w:r>
        <w:rPr>
          <w:rFonts w:ascii="Times New Roman" w:hAnsi="Times New Roman"/>
          <w:b/>
          <w:sz w:val="24"/>
          <w:szCs w:val="24"/>
        </w:rPr>
        <w:t xml:space="preserve">Priemonė </w:t>
      </w:r>
      <w:r>
        <w:rPr>
          <w:rFonts w:ascii="Times New Roman" w:hAnsi="Times New Roman"/>
          <w:sz w:val="24"/>
          <w:szCs w:val="24"/>
        </w:rPr>
        <w:t>– palaikomojo gydymo ir slaugos paslaugų  teikimas ligoniams, stacionarių ir nestacionarių socialinės globos paslaugų teikimas  globotiniams ir dienos socialinių paslaugų teikimas lankytojams.</w:t>
      </w:r>
    </w:p>
    <w:p w:rsidR="000D2F51" w:rsidRDefault="000D2F51" w:rsidP="000D2F51">
      <w:pPr>
        <w:spacing w:line="240" w:lineRule="auto"/>
        <w:ind w:firstLine="1296"/>
        <w:jc w:val="both"/>
        <w:rPr>
          <w:rFonts w:ascii="Times New Roman" w:hAnsi="Times New Roman"/>
          <w:b/>
          <w:sz w:val="26"/>
          <w:szCs w:val="26"/>
        </w:rPr>
      </w:pPr>
      <w:r>
        <w:rPr>
          <w:rFonts w:ascii="Times New Roman" w:hAnsi="Times New Roman"/>
          <w:b/>
          <w:sz w:val="26"/>
          <w:szCs w:val="26"/>
        </w:rPr>
        <w:t xml:space="preserve">                 Priemonės įgyvendinimo veiksmų planas:</w:t>
      </w:r>
    </w:p>
    <w:p w:rsidR="000D2F51" w:rsidRDefault="000D2F51" w:rsidP="000D2F51">
      <w:pPr>
        <w:spacing w:line="240" w:lineRule="auto"/>
        <w:ind w:firstLine="1296"/>
        <w:jc w:val="both"/>
        <w:rPr>
          <w:rFonts w:ascii="Times New Roman" w:hAnsi="Times New Roman"/>
          <w:b/>
          <w:sz w:val="26"/>
          <w:szCs w:val="26"/>
        </w:rPr>
      </w:pPr>
    </w:p>
    <w:tbl>
      <w:tblPr>
        <w:tblW w:w="12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3"/>
        <w:gridCol w:w="12"/>
        <w:gridCol w:w="4535"/>
        <w:gridCol w:w="1617"/>
        <w:gridCol w:w="2989"/>
        <w:gridCol w:w="1192"/>
        <w:gridCol w:w="1192"/>
      </w:tblGrid>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Eil.</w:t>
            </w:r>
          </w:p>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Nr.</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Veiksmų pavadinimas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Vykdymo terminas</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Vykdytojai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b/>
                <w:sz w:val="24"/>
                <w:szCs w:val="24"/>
              </w:rPr>
            </w:pPr>
            <w:r>
              <w:rPr>
                <w:rFonts w:ascii="Times New Roman" w:hAnsi="Times New Roman"/>
                <w:b/>
                <w:sz w:val="24"/>
                <w:szCs w:val="24"/>
              </w:rPr>
              <w:t>4</w:t>
            </w:r>
          </w:p>
        </w:tc>
      </w:tr>
      <w:tr w:rsidR="000D2F51" w:rsidTr="000D2F51">
        <w:trPr>
          <w:gridAfter w:val="2"/>
          <w:wAfter w:w="2384" w:type="dxa"/>
        </w:trPr>
        <w:tc>
          <w:tcPr>
            <w:tcW w:w="9786" w:type="dxa"/>
            <w:gridSpan w:val="5"/>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Socialinio darbo, bendravimo, konsultavimo bei kitos paslaugos,</w:t>
            </w:r>
          </w:p>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reikalingos asmeniui pagal jo savarankiškumo lygį</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Organizuoti veiklą komandinio darbo principu pagal ISGP</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2015 m. 1-12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D20EB5" w:rsidP="00D20EB5">
            <w:pPr>
              <w:spacing w:after="0" w:line="240" w:lineRule="auto"/>
              <w:rPr>
                <w:rFonts w:ascii="Times New Roman" w:hAnsi="Times New Roman"/>
                <w:sz w:val="24"/>
                <w:szCs w:val="24"/>
              </w:rPr>
            </w:pPr>
            <w:r>
              <w:rPr>
                <w:rFonts w:ascii="Times New Roman" w:hAnsi="Times New Roman"/>
                <w:sz w:val="24"/>
                <w:szCs w:val="24"/>
              </w:rPr>
              <w:t>Vyr. socialinė darbuotoja</w:t>
            </w:r>
            <w:r w:rsidR="000D2F51">
              <w:rPr>
                <w:rFonts w:ascii="Times New Roman" w:hAnsi="Times New Roman"/>
                <w:sz w:val="24"/>
                <w:szCs w:val="24"/>
              </w:rPr>
              <w:t xml:space="preserve">, </w:t>
            </w:r>
            <w:proofErr w:type="spellStart"/>
            <w:r w:rsidR="000D2F51">
              <w:rPr>
                <w:rFonts w:ascii="Times New Roman" w:hAnsi="Times New Roman"/>
                <w:sz w:val="24"/>
                <w:szCs w:val="24"/>
              </w:rPr>
              <w:t>Vyr</w:t>
            </w:r>
            <w:proofErr w:type="spellEnd"/>
            <w:r w:rsidR="000D2F51">
              <w:rPr>
                <w:rFonts w:ascii="Times New Roman" w:hAnsi="Times New Roman"/>
                <w:sz w:val="24"/>
                <w:szCs w:val="24"/>
              </w:rPr>
              <w:t xml:space="preserve">, slaugytoja, socialiniai </w:t>
            </w:r>
            <w:proofErr w:type="spellStart"/>
            <w:r w:rsidR="000D2F51">
              <w:rPr>
                <w:rFonts w:ascii="Times New Roman" w:hAnsi="Times New Roman"/>
                <w:sz w:val="24"/>
                <w:szCs w:val="24"/>
              </w:rPr>
              <w:t>darbuotojai,kineziterapeutas</w:t>
            </w:r>
            <w:proofErr w:type="spellEnd"/>
            <w:r w:rsidR="000D2F51">
              <w:rPr>
                <w:rFonts w:ascii="Times New Roman" w:hAnsi="Times New Roman"/>
                <w:sz w:val="24"/>
                <w:szCs w:val="24"/>
              </w:rPr>
              <w:t>, individualios priežiūros personalas</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Teikti bendravimo paslaugas nustatant gyventojų problemas, įvertinti ir tenkinti jų poreikius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Kiekvieną mėnesį</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Socialiniai darbuotojai, </w:t>
            </w:r>
            <w:proofErr w:type="spellStart"/>
            <w:r>
              <w:rPr>
                <w:rFonts w:ascii="Times New Roman" w:hAnsi="Times New Roman"/>
                <w:sz w:val="24"/>
                <w:szCs w:val="24"/>
              </w:rPr>
              <w:t>kineziterapeutas</w:t>
            </w:r>
            <w:proofErr w:type="spellEnd"/>
            <w:r>
              <w:rPr>
                <w:rFonts w:ascii="Times New Roman" w:hAnsi="Times New Roman"/>
                <w:sz w:val="24"/>
                <w:szCs w:val="24"/>
              </w:rPr>
              <w:t>, individualios priežiūros personalas</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Padėti ir ginti gyventojų interesus už globos namų ribų</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2015 m. 1-12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D20EB5" w:rsidP="00D20EB5">
            <w:pPr>
              <w:spacing w:after="0" w:line="240" w:lineRule="auto"/>
              <w:rPr>
                <w:rFonts w:ascii="Times New Roman" w:hAnsi="Times New Roman"/>
                <w:sz w:val="24"/>
                <w:szCs w:val="24"/>
              </w:rPr>
            </w:pPr>
            <w:r>
              <w:rPr>
                <w:rFonts w:ascii="Times New Roman" w:hAnsi="Times New Roman"/>
                <w:sz w:val="24"/>
                <w:szCs w:val="24"/>
              </w:rPr>
              <w:t>Vyr. socialinė darbuotoja</w:t>
            </w:r>
            <w:r w:rsidR="000D2F51">
              <w:rPr>
                <w:rFonts w:ascii="Times New Roman" w:hAnsi="Times New Roman"/>
                <w:sz w:val="24"/>
                <w:szCs w:val="24"/>
              </w:rPr>
              <w:t>, socialiniai darbuotojai.</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Kviesti įvairius meno kolektyvus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2 kartus metuose</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Socialiniai darbuotojai</w:t>
            </w:r>
          </w:p>
        </w:tc>
      </w:tr>
      <w:tr w:rsidR="000D2F51" w:rsidTr="000D2F51">
        <w:trPr>
          <w:gridAfter w:val="2"/>
          <w:wAfter w:w="2384" w:type="dxa"/>
          <w:trHeight w:val="4013"/>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Organizuoti tradicinius renginius:</w:t>
            </w:r>
          </w:p>
          <w:p w:rsidR="000D2F51" w:rsidRDefault="000D2F51">
            <w:pPr>
              <w:spacing w:after="0" w:line="240" w:lineRule="auto"/>
              <w:rPr>
                <w:rFonts w:ascii="Times New Roman" w:hAnsi="Times New Roman"/>
                <w:sz w:val="24"/>
                <w:szCs w:val="24"/>
              </w:rPr>
            </w:pPr>
            <w:r>
              <w:rPr>
                <w:rFonts w:ascii="Times New Roman" w:hAnsi="Times New Roman"/>
                <w:sz w:val="24"/>
                <w:szCs w:val="24"/>
              </w:rPr>
              <w:t>Užgavėnių šventę</w:t>
            </w:r>
          </w:p>
          <w:p w:rsidR="000D2F51" w:rsidRDefault="000D2F51">
            <w:pPr>
              <w:spacing w:after="0" w:line="240" w:lineRule="auto"/>
              <w:rPr>
                <w:rFonts w:ascii="Times New Roman" w:hAnsi="Times New Roman"/>
                <w:sz w:val="24"/>
                <w:szCs w:val="24"/>
              </w:rPr>
            </w:pPr>
            <w:proofErr w:type="spellStart"/>
            <w:r>
              <w:rPr>
                <w:rFonts w:ascii="Times New Roman" w:hAnsi="Times New Roman"/>
                <w:sz w:val="24"/>
                <w:szCs w:val="24"/>
              </w:rPr>
              <w:t>Šv.Velykų</w:t>
            </w:r>
            <w:proofErr w:type="spellEnd"/>
            <w:r>
              <w:rPr>
                <w:rFonts w:ascii="Times New Roman" w:hAnsi="Times New Roman"/>
                <w:sz w:val="24"/>
                <w:szCs w:val="24"/>
              </w:rPr>
              <w:t xml:space="preserve"> šventę,</w:t>
            </w:r>
          </w:p>
          <w:p w:rsidR="000D2F51" w:rsidRDefault="000D2F51">
            <w:pPr>
              <w:spacing w:after="0" w:line="240" w:lineRule="auto"/>
              <w:rPr>
                <w:rFonts w:ascii="Times New Roman" w:hAnsi="Times New Roman"/>
                <w:sz w:val="24"/>
                <w:szCs w:val="24"/>
              </w:rPr>
            </w:pPr>
            <w:r>
              <w:rPr>
                <w:rFonts w:ascii="Times New Roman" w:hAnsi="Times New Roman"/>
                <w:sz w:val="24"/>
                <w:szCs w:val="24"/>
              </w:rPr>
              <w:t>Valstybės (Lietuvos Karaliaus Mindaugo Karūnavimo) dienos  proga,</w:t>
            </w:r>
          </w:p>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Žolinės šventės renginys (stipresnių globotinių dalyvavimas </w:t>
            </w:r>
            <w:proofErr w:type="spellStart"/>
            <w:r>
              <w:rPr>
                <w:rFonts w:ascii="Times New Roman" w:hAnsi="Times New Roman"/>
                <w:sz w:val="24"/>
                <w:szCs w:val="24"/>
              </w:rPr>
              <w:t>šv</w:t>
            </w:r>
            <w:proofErr w:type="spellEnd"/>
            <w:r>
              <w:rPr>
                <w:rFonts w:ascii="Times New Roman" w:hAnsi="Times New Roman"/>
                <w:sz w:val="24"/>
                <w:szCs w:val="24"/>
              </w:rPr>
              <w:t>. Mišiose),</w:t>
            </w:r>
          </w:p>
          <w:p w:rsidR="000D2F51" w:rsidRDefault="000D2F51">
            <w:pPr>
              <w:spacing w:after="0" w:line="240" w:lineRule="auto"/>
              <w:rPr>
                <w:rFonts w:ascii="Times New Roman" w:hAnsi="Times New Roman"/>
                <w:sz w:val="24"/>
                <w:szCs w:val="24"/>
              </w:rPr>
            </w:pPr>
            <w:r>
              <w:rPr>
                <w:rFonts w:ascii="Times New Roman" w:hAnsi="Times New Roman"/>
                <w:sz w:val="24"/>
                <w:szCs w:val="24"/>
              </w:rPr>
              <w:t>Dalyvavimas Miesto šventėje,</w:t>
            </w:r>
          </w:p>
          <w:p w:rsidR="000D2F51" w:rsidRDefault="000D2F51">
            <w:pPr>
              <w:spacing w:after="0" w:line="240" w:lineRule="auto"/>
              <w:rPr>
                <w:rFonts w:ascii="Times New Roman" w:hAnsi="Times New Roman"/>
                <w:sz w:val="24"/>
                <w:szCs w:val="24"/>
              </w:rPr>
            </w:pPr>
            <w:r>
              <w:rPr>
                <w:rFonts w:ascii="Times New Roman" w:hAnsi="Times New Roman"/>
                <w:sz w:val="24"/>
                <w:szCs w:val="24"/>
              </w:rPr>
              <w:t>Dalyvavimas Rudens šventėje</w:t>
            </w:r>
          </w:p>
          <w:p w:rsidR="000D2F51" w:rsidRDefault="000D2F51">
            <w:pPr>
              <w:spacing w:after="0" w:line="240" w:lineRule="auto"/>
              <w:rPr>
                <w:rFonts w:ascii="Times New Roman" w:hAnsi="Times New Roman"/>
                <w:sz w:val="24"/>
                <w:szCs w:val="24"/>
              </w:rPr>
            </w:pPr>
            <w:r>
              <w:rPr>
                <w:rFonts w:ascii="Times New Roman" w:hAnsi="Times New Roman"/>
                <w:sz w:val="24"/>
                <w:szCs w:val="24"/>
              </w:rPr>
              <w:t>Tarptautinės pagyvenusių žmonių dienos renginys,</w:t>
            </w:r>
          </w:p>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Organizuoti </w:t>
            </w:r>
            <w:proofErr w:type="spellStart"/>
            <w:r>
              <w:rPr>
                <w:rFonts w:ascii="Times New Roman" w:hAnsi="Times New Roman"/>
                <w:sz w:val="24"/>
                <w:szCs w:val="24"/>
              </w:rPr>
              <w:t>Šv.Kūčių</w:t>
            </w:r>
            <w:proofErr w:type="spellEnd"/>
            <w:r>
              <w:rPr>
                <w:rFonts w:ascii="Times New Roman" w:hAnsi="Times New Roman"/>
                <w:sz w:val="24"/>
                <w:szCs w:val="24"/>
              </w:rPr>
              <w:t xml:space="preserve"> vakarienę,</w:t>
            </w:r>
          </w:p>
          <w:p w:rsidR="000D2F51" w:rsidRDefault="000D2F51">
            <w:pPr>
              <w:spacing w:after="0" w:line="240" w:lineRule="auto"/>
              <w:rPr>
                <w:rFonts w:ascii="Times New Roman" w:hAnsi="Times New Roman"/>
                <w:sz w:val="24"/>
                <w:szCs w:val="24"/>
              </w:rPr>
            </w:pPr>
            <w:r>
              <w:rPr>
                <w:rFonts w:ascii="Times New Roman" w:hAnsi="Times New Roman"/>
                <w:sz w:val="24"/>
                <w:szCs w:val="24"/>
              </w:rPr>
              <w:t>Surengti Kalėdinį renginį, dalyvaujant svečiams iš Švedijos,</w:t>
            </w:r>
          </w:p>
        </w:tc>
        <w:tc>
          <w:tcPr>
            <w:tcW w:w="1617"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02-12</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03-21</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07-06</w:t>
            </w:r>
          </w:p>
          <w:p w:rsidR="000D2F51" w:rsidRDefault="000D2F51">
            <w:pPr>
              <w:spacing w:after="0" w:line="240" w:lineRule="auto"/>
              <w:jc w:val="both"/>
              <w:rPr>
                <w:rFonts w:ascii="Times New Roman" w:hAnsi="Times New Roman"/>
                <w:sz w:val="24"/>
                <w:szCs w:val="24"/>
              </w:rPr>
            </w:pP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08-15</w:t>
            </w:r>
          </w:p>
          <w:p w:rsidR="000D2F51" w:rsidRDefault="000D2F51">
            <w:pPr>
              <w:spacing w:after="0" w:line="240" w:lineRule="auto"/>
              <w:jc w:val="both"/>
              <w:rPr>
                <w:rFonts w:ascii="Times New Roman" w:hAnsi="Times New Roman"/>
                <w:sz w:val="24"/>
                <w:szCs w:val="24"/>
              </w:rPr>
            </w:pP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07 mėn.</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09 mėn.</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10-01</w:t>
            </w:r>
          </w:p>
          <w:p w:rsidR="000D2F51" w:rsidRDefault="000D2F51">
            <w:pPr>
              <w:spacing w:after="0" w:line="240" w:lineRule="auto"/>
              <w:jc w:val="both"/>
              <w:rPr>
                <w:rFonts w:ascii="Times New Roman" w:hAnsi="Times New Roman"/>
                <w:sz w:val="24"/>
                <w:szCs w:val="24"/>
              </w:rPr>
            </w:pP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12-23</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12,27</w:t>
            </w:r>
          </w:p>
          <w:p w:rsidR="000D2F51" w:rsidRDefault="000D2F51">
            <w:pPr>
              <w:spacing w:after="0" w:line="240" w:lineRule="auto"/>
              <w:jc w:val="both"/>
              <w:rPr>
                <w:rFonts w:ascii="Times New Roman" w:hAnsi="Times New Roman"/>
                <w:sz w:val="24"/>
                <w:szCs w:val="24"/>
              </w:rPr>
            </w:pP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Socialiniai darbuotojai </w:t>
            </w:r>
            <w:proofErr w:type="spellStart"/>
            <w:r>
              <w:rPr>
                <w:rFonts w:ascii="Times New Roman" w:hAnsi="Times New Roman"/>
                <w:sz w:val="24"/>
                <w:szCs w:val="24"/>
              </w:rPr>
              <w:t>kineziterapeutas</w:t>
            </w:r>
            <w:proofErr w:type="spellEnd"/>
            <w:r>
              <w:rPr>
                <w:rFonts w:ascii="Times New Roman" w:hAnsi="Times New Roman"/>
                <w:sz w:val="24"/>
                <w:szCs w:val="24"/>
              </w:rPr>
              <w:t>, slaugytojai bei individualios priežiūros personalas.</w:t>
            </w:r>
          </w:p>
        </w:tc>
      </w:tr>
      <w:tr w:rsidR="000D2F51" w:rsidTr="000D2F51">
        <w:trPr>
          <w:gridAfter w:val="2"/>
          <w:wAfter w:w="2384" w:type="dxa"/>
          <w:trHeight w:val="680"/>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6.</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Organizuoti temines popietes, paskaitas, renginius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1 kartą per ketvirtį</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Socialiniai darbuotojai, slaugytojai, individualios priežiūros personalas</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7.</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Organizuoti ir Švęsti globotinių jubiliejinius gimtadienius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Pagal gimimo dienos datą</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Socialiniai darbuotojai,  bei individualios priežiūros personalas</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8.</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Lankytis Kultūros centre su stipresniais globotiniais: koncertuose, spektakliuose, cirke</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3 kartus per metus</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Socialiniai darbuotojai</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9.</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Vykdyti švietėjišką veiklą:</w:t>
            </w:r>
          </w:p>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Išvykų ir renginių nuotraukų peržiūra; </w:t>
            </w:r>
          </w:p>
          <w:p w:rsidR="000D2F51" w:rsidRDefault="000D2F51">
            <w:pPr>
              <w:spacing w:after="0" w:line="240" w:lineRule="auto"/>
              <w:rPr>
                <w:rFonts w:ascii="Times New Roman" w:hAnsi="Times New Roman"/>
                <w:sz w:val="24"/>
                <w:szCs w:val="24"/>
              </w:rPr>
            </w:pPr>
            <w:r>
              <w:rPr>
                <w:rFonts w:ascii="Times New Roman" w:hAnsi="Times New Roman"/>
                <w:sz w:val="24"/>
                <w:szCs w:val="24"/>
              </w:rPr>
              <w:t>Sienlaikraščių, stendų, darbelių atnaujinimas;</w:t>
            </w:r>
          </w:p>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Spaudos </w:t>
            </w:r>
            <w:proofErr w:type="spellStart"/>
            <w:r>
              <w:rPr>
                <w:rFonts w:ascii="Times New Roman" w:hAnsi="Times New Roman"/>
                <w:sz w:val="24"/>
                <w:szCs w:val="24"/>
              </w:rPr>
              <w:t>prenumeracija</w:t>
            </w:r>
            <w:proofErr w:type="spellEnd"/>
            <w:r>
              <w:rPr>
                <w:rFonts w:ascii="Times New Roman" w:hAnsi="Times New Roman"/>
                <w:sz w:val="24"/>
                <w:szCs w:val="24"/>
              </w:rPr>
              <w:t>,</w:t>
            </w:r>
          </w:p>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Internetinės svetainės atnaujinimas </w:t>
            </w:r>
          </w:p>
        </w:tc>
        <w:tc>
          <w:tcPr>
            <w:tcW w:w="1617"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 xml:space="preserve">1 kartą per </w:t>
            </w:r>
            <w:proofErr w:type="spellStart"/>
            <w:r>
              <w:rPr>
                <w:rFonts w:ascii="Times New Roman" w:hAnsi="Times New Roman"/>
                <w:sz w:val="24"/>
                <w:szCs w:val="24"/>
              </w:rPr>
              <w:t>ketv</w:t>
            </w:r>
            <w:proofErr w:type="spellEnd"/>
            <w:r>
              <w:rPr>
                <w:rFonts w:ascii="Times New Roman" w:hAnsi="Times New Roman"/>
                <w:sz w:val="24"/>
                <w:szCs w:val="24"/>
              </w:rPr>
              <w:t>.</w:t>
            </w:r>
          </w:p>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p>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nuolat</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D20EB5" w:rsidP="00D20EB5">
            <w:pPr>
              <w:spacing w:after="0" w:line="240" w:lineRule="auto"/>
              <w:rPr>
                <w:rFonts w:ascii="Times New Roman" w:hAnsi="Times New Roman"/>
                <w:sz w:val="24"/>
                <w:szCs w:val="24"/>
              </w:rPr>
            </w:pPr>
            <w:r>
              <w:rPr>
                <w:rFonts w:ascii="Times New Roman" w:hAnsi="Times New Roman"/>
                <w:sz w:val="24"/>
                <w:szCs w:val="24"/>
              </w:rPr>
              <w:t>Vyr. socialinė darbuotoja</w:t>
            </w:r>
            <w:r w:rsidR="000D2F51">
              <w:rPr>
                <w:rFonts w:ascii="Times New Roman" w:hAnsi="Times New Roman"/>
                <w:sz w:val="24"/>
                <w:szCs w:val="24"/>
              </w:rPr>
              <w:t>, socialiniai darbuotojai</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10.</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Organizuoti savarankiškus teritorijos ir kapų tvarkymus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04-11 mėn. pagal poreikį</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Socialiniai darbuotojai,</w:t>
            </w:r>
          </w:p>
          <w:p w:rsidR="000D2F51" w:rsidRDefault="000D2F51">
            <w:pPr>
              <w:spacing w:after="0" w:line="240" w:lineRule="auto"/>
              <w:rPr>
                <w:rFonts w:ascii="Times New Roman" w:hAnsi="Times New Roman"/>
                <w:sz w:val="24"/>
                <w:szCs w:val="24"/>
              </w:rPr>
            </w:pPr>
            <w:r>
              <w:rPr>
                <w:rFonts w:ascii="Times New Roman" w:hAnsi="Times New Roman"/>
                <w:sz w:val="24"/>
                <w:szCs w:val="24"/>
              </w:rPr>
              <w:t>individualios priežiūros personalas, techniniai darbuotojai</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11.</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Organizuoti religinių paslaugų teikimą:</w:t>
            </w:r>
          </w:p>
          <w:p w:rsidR="000D2F51" w:rsidRDefault="000D2F51">
            <w:pPr>
              <w:spacing w:after="0" w:line="240" w:lineRule="auto"/>
              <w:rPr>
                <w:rFonts w:ascii="Times New Roman" w:hAnsi="Times New Roman"/>
                <w:sz w:val="24"/>
                <w:szCs w:val="24"/>
              </w:rPr>
            </w:pPr>
            <w:r>
              <w:rPr>
                <w:rFonts w:ascii="Times New Roman" w:hAnsi="Times New Roman"/>
                <w:sz w:val="24"/>
                <w:szCs w:val="24"/>
              </w:rPr>
              <w:t>Šv. Mišios;</w:t>
            </w:r>
          </w:p>
          <w:p w:rsidR="000D2F51" w:rsidRDefault="000D2F51">
            <w:pPr>
              <w:spacing w:after="0" w:line="240" w:lineRule="auto"/>
              <w:rPr>
                <w:rFonts w:ascii="Times New Roman" w:hAnsi="Times New Roman"/>
                <w:sz w:val="24"/>
                <w:szCs w:val="24"/>
              </w:rPr>
            </w:pPr>
            <w:r>
              <w:rPr>
                <w:rFonts w:ascii="Times New Roman" w:hAnsi="Times New Roman"/>
                <w:sz w:val="24"/>
                <w:szCs w:val="24"/>
              </w:rPr>
              <w:t>Klebono kvietimas patepimui pas ligonius,</w:t>
            </w:r>
          </w:p>
          <w:p w:rsidR="000D2F51" w:rsidRDefault="000D2F51">
            <w:pPr>
              <w:spacing w:after="0" w:line="240" w:lineRule="auto"/>
              <w:rPr>
                <w:rFonts w:ascii="Times New Roman" w:hAnsi="Times New Roman"/>
                <w:sz w:val="24"/>
                <w:szCs w:val="24"/>
              </w:rPr>
            </w:pPr>
            <w:r>
              <w:rPr>
                <w:rFonts w:ascii="Times New Roman" w:hAnsi="Times New Roman"/>
                <w:sz w:val="24"/>
                <w:szCs w:val="24"/>
              </w:rPr>
              <w:t>Klebono kvietimas dalyvauti laidojant globotinius</w:t>
            </w:r>
          </w:p>
        </w:tc>
        <w:tc>
          <w:tcPr>
            <w:tcW w:w="1617"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 k per metus,</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pagal poreikį,</w:t>
            </w:r>
          </w:p>
          <w:p w:rsidR="000D2F51" w:rsidRDefault="000D2F51">
            <w:pPr>
              <w:spacing w:after="0" w:line="240" w:lineRule="auto"/>
              <w:jc w:val="both"/>
              <w:rPr>
                <w:rFonts w:ascii="Times New Roman" w:hAnsi="Times New Roman"/>
                <w:sz w:val="24"/>
                <w:szCs w:val="24"/>
              </w:rPr>
            </w:pPr>
          </w:p>
        </w:tc>
        <w:tc>
          <w:tcPr>
            <w:tcW w:w="2989" w:type="dxa"/>
            <w:tcBorders>
              <w:top w:val="single" w:sz="4" w:space="0" w:color="000000"/>
              <w:left w:val="single" w:sz="4" w:space="0" w:color="000000"/>
              <w:bottom w:val="single" w:sz="4" w:space="0" w:color="000000"/>
              <w:right w:val="single" w:sz="4" w:space="0" w:color="000000"/>
            </w:tcBorders>
          </w:tcPr>
          <w:p w:rsidR="00D20EB5" w:rsidRDefault="000D2F51">
            <w:pPr>
              <w:spacing w:after="0" w:line="240" w:lineRule="auto"/>
              <w:rPr>
                <w:rFonts w:ascii="Times New Roman" w:hAnsi="Times New Roman"/>
                <w:sz w:val="24"/>
                <w:szCs w:val="24"/>
              </w:rPr>
            </w:pPr>
            <w:r>
              <w:rPr>
                <w:rFonts w:ascii="Times New Roman" w:hAnsi="Times New Roman"/>
                <w:sz w:val="24"/>
                <w:szCs w:val="24"/>
              </w:rPr>
              <w:t xml:space="preserve">Direktorė, </w:t>
            </w:r>
          </w:p>
          <w:p w:rsidR="000D2F51" w:rsidRDefault="00D20EB5" w:rsidP="00D20EB5">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0D2F51" w:rsidTr="000D2F51">
        <w:trPr>
          <w:gridAfter w:val="2"/>
          <w:wAfter w:w="2384" w:type="dxa"/>
        </w:trPr>
        <w:tc>
          <w:tcPr>
            <w:tcW w:w="9786" w:type="dxa"/>
            <w:gridSpan w:val="5"/>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D2F51" w:rsidRDefault="000D2F51">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Slaugos ir asmens sveikatos priežiūros paslaugų</w:t>
            </w:r>
          </w:p>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organizavimas ir asmens higienos paslaugos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Sauskelnių, įklotų bei kitų higienos priemonių įsigijimas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1 k. per </w:t>
            </w:r>
            <w:proofErr w:type="spellStart"/>
            <w:r>
              <w:rPr>
                <w:rFonts w:ascii="Times New Roman" w:hAnsi="Times New Roman"/>
                <w:sz w:val="24"/>
                <w:szCs w:val="24"/>
              </w:rPr>
              <w:t>ketv</w:t>
            </w:r>
            <w:proofErr w:type="spellEnd"/>
            <w:r>
              <w:rPr>
                <w:rFonts w:ascii="Times New Roman" w:hAnsi="Times New Roman"/>
                <w:sz w:val="24"/>
                <w:szCs w:val="24"/>
              </w:rPr>
              <w:t>.</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Vyr. slaugytoja, viešųjų pirkimų organizatorius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Odos priežiūros priemonių įsigijimas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1k. per </w:t>
            </w:r>
            <w:proofErr w:type="spellStart"/>
            <w:r>
              <w:rPr>
                <w:rFonts w:ascii="Times New Roman" w:hAnsi="Times New Roman"/>
                <w:sz w:val="24"/>
                <w:szCs w:val="24"/>
              </w:rPr>
              <w:t>ketv</w:t>
            </w:r>
            <w:proofErr w:type="spellEnd"/>
            <w:r>
              <w:rPr>
                <w:rFonts w:ascii="Times New Roman" w:hAnsi="Times New Roman"/>
                <w:sz w:val="24"/>
                <w:szCs w:val="24"/>
              </w:rPr>
              <w:t>.</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Vyr. slaugytoja, viešųjų pirkimų organizatorius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Užtikrinti globotiniams teisę laisvai pasirinkti sveikatos priežiūros įstaigą ir organizuoti jų prisirašymą prie </w:t>
            </w:r>
            <w:proofErr w:type="spellStart"/>
            <w:r>
              <w:rPr>
                <w:rFonts w:ascii="Times New Roman" w:hAnsi="Times New Roman"/>
                <w:sz w:val="24"/>
                <w:szCs w:val="24"/>
              </w:rPr>
              <w:t>pasirinkos</w:t>
            </w:r>
            <w:proofErr w:type="spellEnd"/>
            <w:r>
              <w:rPr>
                <w:rFonts w:ascii="Times New Roman" w:hAnsi="Times New Roman"/>
                <w:sz w:val="24"/>
                <w:szCs w:val="24"/>
              </w:rPr>
              <w:t xml:space="preserve"> institucijos ir gydytojo</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Vyr. slaugytoja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Įsigyti medikamentų, tvarsliavos ir medicininio inventoriaus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Vyr. slaugytoja, viešųjų pirkimų organizatorius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5.</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Užtikrinti savalaikį kompensuojamų vaistų išrašymą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Socialiniai darbuotojai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6.</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Organizuoti ir užtikrinti globotinių darbingumo ir specialiųjų poreikių lygių nustatymą ir tęstinumą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D20EB5" w:rsidP="00D20EB5">
            <w:pPr>
              <w:spacing w:after="0" w:line="240" w:lineRule="auto"/>
              <w:rPr>
                <w:rFonts w:ascii="Times New Roman" w:hAnsi="Times New Roman"/>
                <w:sz w:val="24"/>
                <w:szCs w:val="24"/>
              </w:rPr>
            </w:pPr>
            <w:r>
              <w:rPr>
                <w:rFonts w:ascii="Times New Roman" w:hAnsi="Times New Roman"/>
                <w:sz w:val="24"/>
                <w:szCs w:val="24"/>
              </w:rPr>
              <w:t>Vyr. socialinė darbuotoja</w:t>
            </w:r>
            <w:r w:rsidR="000D2F51">
              <w:rPr>
                <w:rFonts w:ascii="Times New Roman" w:hAnsi="Times New Roman"/>
                <w:sz w:val="24"/>
                <w:szCs w:val="24"/>
              </w:rPr>
              <w:t>, vyr. slaugytoja, socialiniai darbuotojai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7.</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Organizuoti gyventojų </w:t>
            </w:r>
            <w:proofErr w:type="spellStart"/>
            <w:r>
              <w:rPr>
                <w:rFonts w:ascii="Times New Roman" w:hAnsi="Times New Roman"/>
                <w:sz w:val="24"/>
                <w:szCs w:val="24"/>
              </w:rPr>
              <w:t>hospitalizaciją</w:t>
            </w:r>
            <w:proofErr w:type="spellEnd"/>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D20EB5" w:rsidP="00D20EB5">
            <w:pPr>
              <w:spacing w:after="0" w:line="240" w:lineRule="auto"/>
              <w:rPr>
                <w:rFonts w:ascii="Times New Roman" w:hAnsi="Times New Roman"/>
                <w:sz w:val="24"/>
                <w:szCs w:val="24"/>
              </w:rPr>
            </w:pPr>
            <w:r>
              <w:rPr>
                <w:rFonts w:ascii="Times New Roman" w:hAnsi="Times New Roman"/>
                <w:sz w:val="24"/>
                <w:szCs w:val="24"/>
              </w:rPr>
              <w:t>Vyr. socialinė darbuotoja</w:t>
            </w:r>
            <w:r w:rsidR="000D2F51">
              <w:rPr>
                <w:rFonts w:ascii="Times New Roman" w:hAnsi="Times New Roman"/>
                <w:sz w:val="24"/>
                <w:szCs w:val="24"/>
              </w:rPr>
              <w:t>, vyr. slaugytoja, socialiniai darbuotojai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8.</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Organizuoti šeimos gydytojų iškvietimą, specialistų konsultacijas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Socialiniai darbuotojai, vyr. slaugytoja, slaugytojai</w:t>
            </w:r>
          </w:p>
        </w:tc>
      </w:tr>
      <w:tr w:rsidR="000D2F51" w:rsidTr="000D2F51">
        <w:trPr>
          <w:gridAfter w:val="2"/>
          <w:wAfter w:w="2384" w:type="dxa"/>
          <w:trHeight w:val="1186"/>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9.</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Organizuoti individualų darbą su gyventojais, pildyti asmens sveikatos bylas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D20EB5" w:rsidP="00D20EB5">
            <w:pPr>
              <w:spacing w:after="0" w:line="240" w:lineRule="auto"/>
              <w:rPr>
                <w:rFonts w:ascii="Times New Roman" w:hAnsi="Times New Roman"/>
                <w:sz w:val="24"/>
                <w:szCs w:val="24"/>
              </w:rPr>
            </w:pPr>
            <w:r>
              <w:rPr>
                <w:rFonts w:ascii="Times New Roman" w:hAnsi="Times New Roman"/>
                <w:sz w:val="24"/>
                <w:szCs w:val="24"/>
              </w:rPr>
              <w:t>Vyr. socialinė darbuotoja</w:t>
            </w:r>
            <w:r w:rsidR="000D2F51">
              <w:rPr>
                <w:rFonts w:ascii="Times New Roman" w:hAnsi="Times New Roman"/>
                <w:sz w:val="24"/>
                <w:szCs w:val="24"/>
              </w:rPr>
              <w:t xml:space="preserve">, vyr. slaugytoja, socialiniai darbuotojai </w:t>
            </w:r>
            <w:proofErr w:type="spellStart"/>
            <w:r w:rsidR="000D2F51">
              <w:rPr>
                <w:rFonts w:ascii="Times New Roman" w:hAnsi="Times New Roman"/>
                <w:sz w:val="24"/>
                <w:szCs w:val="24"/>
              </w:rPr>
              <w:t>kineziterapeutas</w:t>
            </w:r>
            <w:proofErr w:type="spellEnd"/>
            <w:r w:rsidR="000D2F51">
              <w:rPr>
                <w:rFonts w:ascii="Times New Roman" w:hAnsi="Times New Roman"/>
                <w:sz w:val="24"/>
                <w:szCs w:val="24"/>
              </w:rPr>
              <w:t>, slaugytojai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10.</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Teikti asmens higienos paslaugas:</w:t>
            </w:r>
          </w:p>
          <w:p w:rsidR="000D2F51" w:rsidRDefault="000D2F51">
            <w:pPr>
              <w:spacing w:after="0" w:line="240" w:lineRule="auto"/>
              <w:rPr>
                <w:rFonts w:ascii="Times New Roman" w:hAnsi="Times New Roman"/>
                <w:sz w:val="24"/>
                <w:szCs w:val="24"/>
              </w:rPr>
            </w:pPr>
            <w:r>
              <w:rPr>
                <w:rFonts w:ascii="Times New Roman" w:hAnsi="Times New Roman"/>
                <w:sz w:val="24"/>
                <w:szCs w:val="24"/>
              </w:rPr>
              <w:t>-judėjimo sutrikimų turintiems gyventojams padėti atlikti rytinį tualetą;</w:t>
            </w:r>
          </w:p>
          <w:p w:rsidR="000D2F51" w:rsidRDefault="000D2F51">
            <w:pPr>
              <w:spacing w:after="0" w:line="240" w:lineRule="auto"/>
              <w:rPr>
                <w:rFonts w:ascii="Times New Roman" w:hAnsi="Times New Roman"/>
                <w:sz w:val="24"/>
                <w:szCs w:val="24"/>
              </w:rPr>
            </w:pPr>
            <w:r>
              <w:rPr>
                <w:rFonts w:ascii="Times New Roman" w:hAnsi="Times New Roman"/>
                <w:sz w:val="24"/>
                <w:szCs w:val="24"/>
              </w:rPr>
              <w:t>- maudyti, vartyti, maitinti intensyviai slaugomus globotinius</w:t>
            </w:r>
          </w:p>
        </w:tc>
        <w:tc>
          <w:tcPr>
            <w:tcW w:w="1617"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Kasdien</w:t>
            </w:r>
          </w:p>
          <w:p w:rsidR="000D2F51" w:rsidRDefault="000D2F51">
            <w:pPr>
              <w:spacing w:after="0" w:line="240" w:lineRule="auto"/>
              <w:jc w:val="both"/>
              <w:rPr>
                <w:rFonts w:ascii="Times New Roman" w:hAnsi="Times New Roman"/>
                <w:sz w:val="24"/>
                <w:szCs w:val="24"/>
              </w:rPr>
            </w:pPr>
          </w:p>
          <w:p w:rsidR="000D2F51" w:rsidRDefault="000D2F51">
            <w:pPr>
              <w:spacing w:after="0" w:line="240" w:lineRule="auto"/>
              <w:jc w:val="both"/>
              <w:rPr>
                <w:rFonts w:ascii="Times New Roman" w:hAnsi="Times New Roman"/>
                <w:sz w:val="24"/>
                <w:szCs w:val="24"/>
              </w:rPr>
            </w:pP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Individualios priežiūros personalas, socialiniai darbuotojai, slaugytojai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11.</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Padėti gyventojams judant:</w:t>
            </w:r>
          </w:p>
          <w:p w:rsidR="000D2F51" w:rsidRDefault="000D2F51">
            <w:pPr>
              <w:pStyle w:val="Sraopastraipa"/>
              <w:numPr>
                <w:ilvl w:val="0"/>
                <w:numId w:val="6"/>
              </w:numPr>
              <w:spacing w:after="0" w:line="240" w:lineRule="auto"/>
              <w:rPr>
                <w:rFonts w:ascii="Times New Roman" w:hAnsi="Times New Roman"/>
                <w:sz w:val="24"/>
                <w:szCs w:val="24"/>
              </w:rPr>
            </w:pPr>
            <w:r>
              <w:rPr>
                <w:rFonts w:ascii="Times New Roman" w:hAnsi="Times New Roman"/>
                <w:sz w:val="24"/>
                <w:szCs w:val="24"/>
              </w:rPr>
              <w:t>Guldyti į lovą ir kelti iš jos,</w:t>
            </w:r>
          </w:p>
          <w:p w:rsidR="000D2F51" w:rsidRDefault="000D2F51">
            <w:pPr>
              <w:spacing w:after="0" w:line="240" w:lineRule="auto"/>
              <w:ind w:left="360"/>
              <w:rPr>
                <w:rFonts w:ascii="Times New Roman" w:hAnsi="Times New Roman"/>
                <w:sz w:val="24"/>
                <w:szCs w:val="24"/>
              </w:rPr>
            </w:pPr>
            <w:r>
              <w:rPr>
                <w:rFonts w:ascii="Times New Roman" w:hAnsi="Times New Roman"/>
                <w:sz w:val="24"/>
                <w:szCs w:val="24"/>
              </w:rPr>
              <w:t>- atlikti pragulų profilaktiką (judinti, keisti padėtį, padėti atsistoti, atsisėsti į vežimėlį, vesti pasivaikščioti prilaikant silpnus arba jį lydėti</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Socialiniai darbuotojai, slaugytojai, </w:t>
            </w:r>
            <w:proofErr w:type="spellStart"/>
            <w:r>
              <w:rPr>
                <w:rFonts w:ascii="Times New Roman" w:hAnsi="Times New Roman"/>
                <w:sz w:val="24"/>
                <w:szCs w:val="24"/>
              </w:rPr>
              <w:t>kineziterapeutas</w:t>
            </w:r>
            <w:proofErr w:type="spellEnd"/>
            <w:r>
              <w:rPr>
                <w:rFonts w:ascii="Times New Roman" w:hAnsi="Times New Roman"/>
                <w:sz w:val="24"/>
                <w:szCs w:val="24"/>
              </w:rPr>
              <w:t>, individualios priežiūros personalas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12.</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Užtikrinti privatumą (statyti širmą) asmenims, kuriems teikiamos asmens higienos paslaugos kambaryje</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Individualios priežiūros personalas, socialiniai darbuotojai, slaugytojai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13.</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Gyventojai, kurie gali savarankiškai tvarkytis, mokyti valyti dulkes, kambarius, tvarkyti spinteles, spintas laikytis asmens higienos rėžimo </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Socialiniai darbuotojai, individualios priežiūros personalas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14.</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Aprūpinti gyventojus kompensacine technika pagal poreikius ir nustatyta tvarka</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D20EB5" w:rsidP="00D20EB5">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15.</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Laikytis sanitarinio rėžimo:</w:t>
            </w:r>
          </w:p>
          <w:p w:rsidR="000D2F51" w:rsidRDefault="000D2F51">
            <w:pPr>
              <w:spacing w:after="0" w:line="240" w:lineRule="auto"/>
              <w:rPr>
                <w:rFonts w:ascii="Times New Roman" w:hAnsi="Times New Roman"/>
                <w:sz w:val="24"/>
                <w:szCs w:val="24"/>
              </w:rPr>
            </w:pPr>
            <w:r>
              <w:rPr>
                <w:rFonts w:ascii="Times New Roman" w:hAnsi="Times New Roman"/>
                <w:sz w:val="24"/>
                <w:szCs w:val="24"/>
              </w:rPr>
              <w:t>-mokėti pasigaminti ir naudoti dezinfekcinius tirpalus;</w:t>
            </w:r>
          </w:p>
          <w:p w:rsidR="000D2F51" w:rsidRDefault="000D2F51">
            <w:pPr>
              <w:spacing w:after="0" w:line="240" w:lineRule="auto"/>
              <w:rPr>
                <w:rFonts w:ascii="Times New Roman" w:hAnsi="Times New Roman"/>
                <w:sz w:val="24"/>
                <w:szCs w:val="24"/>
              </w:rPr>
            </w:pPr>
            <w:r>
              <w:rPr>
                <w:rFonts w:ascii="Times New Roman" w:hAnsi="Times New Roman"/>
                <w:sz w:val="24"/>
                <w:szCs w:val="24"/>
              </w:rPr>
              <w:t>-laikytis dezinfekcinio rėžimo periodiškumo</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Vyr. slaugytoja, individualios priežiūros personalas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16.</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Organizuoti ir vykdyti sanitarinės ir asmens higienos prevenciją ir kontrolę</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Vyr. slaugytoja</w:t>
            </w:r>
          </w:p>
        </w:tc>
      </w:tr>
      <w:tr w:rsidR="000D2F51" w:rsidTr="000D2F51">
        <w:tc>
          <w:tcPr>
            <w:tcW w:w="9786" w:type="dxa"/>
            <w:gridSpan w:val="5"/>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Būsto,  buitinės ir aplinkos paslaugos</w:t>
            </w:r>
          </w:p>
        </w:tc>
        <w:tc>
          <w:tcPr>
            <w:tcW w:w="1192"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Naujai atvykusį gyventoją apgyvendinti pagal nustatytą tvarką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rsidP="00D20EB5">
            <w:pPr>
              <w:spacing w:after="0" w:line="240" w:lineRule="auto"/>
              <w:rPr>
                <w:rFonts w:ascii="Times New Roman" w:hAnsi="Times New Roman"/>
                <w:sz w:val="24"/>
                <w:szCs w:val="24"/>
              </w:rPr>
            </w:pPr>
            <w:r>
              <w:rPr>
                <w:rFonts w:ascii="Times New Roman" w:hAnsi="Times New Roman"/>
                <w:sz w:val="24"/>
                <w:szCs w:val="24"/>
              </w:rPr>
              <w:t xml:space="preserve">Direktorius, </w:t>
            </w:r>
            <w:r w:rsidR="00D20EB5">
              <w:rPr>
                <w:rFonts w:ascii="Times New Roman" w:hAnsi="Times New Roman"/>
                <w:sz w:val="24"/>
                <w:szCs w:val="24"/>
              </w:rPr>
              <w:t>Vyr. socialinė darbuotoja</w:t>
            </w:r>
            <w:r>
              <w:rPr>
                <w:rFonts w:ascii="Times New Roman" w:hAnsi="Times New Roman"/>
                <w:sz w:val="24"/>
                <w:szCs w:val="24"/>
              </w:rPr>
              <w:t>, socialiniai darbuotojai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Kiekvieną gyventoją aprūpinti teisės aktų nustatyta tvarka sezoniniais rūbais, avalyne </w:t>
            </w:r>
            <w:r>
              <w:rPr>
                <w:rFonts w:ascii="Times New Roman" w:hAnsi="Times New Roman"/>
                <w:sz w:val="24"/>
                <w:szCs w:val="24"/>
              </w:rPr>
              <w:lastRenderedPageBreak/>
              <w:t>bei kitu reikalingu inventoriumi</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lastRenderedPageBreak/>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Sandėlininkas, socialiniai darbuotojai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Palaikyti švarą patalpose</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Individualios priežiūros personalas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Nupirkti ir aprūpinti gyventojus asmens higienos priemonėmis pagal poreikį ir nustatytą tvarką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Vyr. slaugytoja, viešųjų pirkimų organizatorius, sandėlininkas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5.</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Nupirkti aprangos, avalynės, patalynės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Viešųjų pirkimų organizatorius, Sandėlininkas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6.</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Skalbti, lyginti rūbus, patalynę, juos taisyti</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Skalbėja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7.</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Buitinių paslaugų teikimui nupirkti skalbimo, švaros palaikymo, siuvimo priemonių</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Viešųjų pirkimų organizatorius, Sandėlininkas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8</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Nupirkti aplinkos tvarkymo priemonių</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Vairuotojas-tiekėjas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9</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Apmokėti tiekėjams pagal sutartis už teikiamas paslaugas:</w:t>
            </w:r>
          </w:p>
          <w:p w:rsidR="000D2F51" w:rsidRDefault="000D2F51">
            <w:pPr>
              <w:spacing w:after="0" w:line="240" w:lineRule="auto"/>
              <w:rPr>
                <w:rFonts w:ascii="Times New Roman" w:hAnsi="Times New Roman"/>
                <w:sz w:val="24"/>
                <w:szCs w:val="24"/>
              </w:rPr>
            </w:pPr>
            <w:r>
              <w:rPr>
                <w:rFonts w:ascii="Times New Roman" w:hAnsi="Times New Roman"/>
                <w:sz w:val="24"/>
                <w:szCs w:val="24"/>
              </w:rPr>
              <w:t>-elektros energijos suvartojimą;</w:t>
            </w:r>
          </w:p>
          <w:p w:rsidR="000D2F51" w:rsidRDefault="000D2F51">
            <w:pPr>
              <w:spacing w:after="0" w:line="240" w:lineRule="auto"/>
              <w:rPr>
                <w:rFonts w:ascii="Times New Roman" w:hAnsi="Times New Roman"/>
                <w:sz w:val="24"/>
                <w:szCs w:val="24"/>
              </w:rPr>
            </w:pPr>
            <w:r>
              <w:rPr>
                <w:rFonts w:ascii="Times New Roman" w:hAnsi="Times New Roman"/>
                <w:sz w:val="24"/>
                <w:szCs w:val="24"/>
              </w:rPr>
              <w:t>-vandens tiekimą ir nuotekų šalinimą;</w:t>
            </w:r>
          </w:p>
          <w:p w:rsidR="000D2F51" w:rsidRDefault="000D2F51">
            <w:pPr>
              <w:spacing w:after="0" w:line="240" w:lineRule="auto"/>
              <w:rPr>
                <w:rFonts w:ascii="Times New Roman" w:hAnsi="Times New Roman"/>
                <w:sz w:val="24"/>
                <w:szCs w:val="24"/>
              </w:rPr>
            </w:pPr>
            <w:r>
              <w:rPr>
                <w:rFonts w:ascii="Times New Roman" w:hAnsi="Times New Roman"/>
                <w:sz w:val="24"/>
                <w:szCs w:val="24"/>
              </w:rPr>
              <w:t>-telekomunikacijų ir kitų ryšio priemonių ir aptarnavimo tiekimą;</w:t>
            </w:r>
          </w:p>
          <w:p w:rsidR="000D2F51" w:rsidRDefault="000D2F51">
            <w:pPr>
              <w:spacing w:after="0" w:line="240" w:lineRule="auto"/>
              <w:rPr>
                <w:rFonts w:ascii="Times New Roman" w:hAnsi="Times New Roman"/>
                <w:sz w:val="24"/>
                <w:szCs w:val="24"/>
              </w:rPr>
            </w:pPr>
            <w:r>
              <w:rPr>
                <w:rFonts w:ascii="Times New Roman" w:hAnsi="Times New Roman"/>
                <w:sz w:val="24"/>
                <w:szCs w:val="24"/>
              </w:rPr>
              <w:t>-medicinines, kompiuterines ir kitos įrangos aptarnavimą;</w:t>
            </w:r>
          </w:p>
          <w:p w:rsidR="000D2F51" w:rsidRDefault="000D2F51">
            <w:pPr>
              <w:spacing w:after="0" w:line="240" w:lineRule="auto"/>
              <w:rPr>
                <w:rFonts w:ascii="Times New Roman" w:hAnsi="Times New Roman"/>
                <w:sz w:val="24"/>
                <w:szCs w:val="24"/>
              </w:rPr>
            </w:pPr>
            <w:r>
              <w:rPr>
                <w:rFonts w:ascii="Times New Roman" w:hAnsi="Times New Roman"/>
                <w:sz w:val="24"/>
                <w:szCs w:val="24"/>
              </w:rPr>
              <w:t>-turto apsaugos;</w:t>
            </w:r>
          </w:p>
          <w:p w:rsidR="000D2F51" w:rsidRDefault="000D2F51">
            <w:pPr>
              <w:spacing w:after="0" w:line="240" w:lineRule="auto"/>
              <w:rPr>
                <w:rFonts w:ascii="Times New Roman" w:hAnsi="Times New Roman"/>
                <w:sz w:val="24"/>
                <w:szCs w:val="24"/>
              </w:rPr>
            </w:pPr>
            <w:r>
              <w:rPr>
                <w:rFonts w:ascii="Times New Roman" w:hAnsi="Times New Roman"/>
                <w:sz w:val="24"/>
                <w:szCs w:val="24"/>
              </w:rPr>
              <w:t>- buitinių ir medicininių atliekų išvežimą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Direktorius, savivaldybės buhalterinės apskaitos  skyrius</w:t>
            </w:r>
          </w:p>
        </w:tc>
      </w:tr>
      <w:tr w:rsidR="000D2F51" w:rsidTr="000D2F51">
        <w:trPr>
          <w:gridAfter w:val="2"/>
          <w:wAfter w:w="2384" w:type="dxa"/>
        </w:trPr>
        <w:tc>
          <w:tcPr>
            <w:tcW w:w="9786" w:type="dxa"/>
            <w:gridSpan w:val="5"/>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Maisto aprūpinimo ir maitinimo paslaugos</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Gyventojų maitinimui per dieną skirti iki 3,00 Eurus.</w:t>
            </w:r>
          </w:p>
          <w:p w:rsidR="000D2F51" w:rsidRDefault="000D2F51">
            <w:pPr>
              <w:spacing w:after="0" w:line="240" w:lineRule="auto"/>
              <w:rPr>
                <w:rFonts w:ascii="Times New Roman" w:hAnsi="Times New Roman"/>
                <w:sz w:val="24"/>
                <w:szCs w:val="24"/>
              </w:rPr>
            </w:pPr>
            <w:r>
              <w:rPr>
                <w:rFonts w:ascii="Times New Roman" w:hAnsi="Times New Roman"/>
                <w:sz w:val="24"/>
                <w:szCs w:val="24"/>
              </w:rPr>
              <w:t>Ligonių maitinimui per dieną skirti iki 2,00 Eurus.</w:t>
            </w:r>
          </w:p>
          <w:p w:rsidR="000D2F51" w:rsidRDefault="000D2F51">
            <w:pPr>
              <w:spacing w:after="0" w:line="240" w:lineRule="auto"/>
              <w:rPr>
                <w:rFonts w:ascii="Times New Roman" w:hAnsi="Times New Roman"/>
                <w:sz w:val="24"/>
                <w:szCs w:val="24"/>
              </w:rPr>
            </w:pPr>
            <w:r>
              <w:rPr>
                <w:rFonts w:ascii="Times New Roman" w:hAnsi="Times New Roman"/>
                <w:sz w:val="24"/>
                <w:szCs w:val="24"/>
              </w:rPr>
              <w:t>Dienos socialinės globos lankytojų maitinimui (jei užsisako pietus) skirti 1,20 Euro.</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Vyr. slaugytoja-</w:t>
            </w:r>
            <w:proofErr w:type="spellStart"/>
            <w:r>
              <w:rPr>
                <w:rFonts w:ascii="Times New Roman" w:hAnsi="Times New Roman"/>
                <w:sz w:val="24"/>
                <w:szCs w:val="24"/>
              </w:rPr>
              <w:t>dietistė</w:t>
            </w:r>
            <w:proofErr w:type="spellEnd"/>
            <w:r>
              <w:rPr>
                <w:rFonts w:ascii="Times New Roman" w:hAnsi="Times New Roman"/>
                <w:sz w:val="24"/>
                <w:szCs w:val="24"/>
              </w:rPr>
              <w:t>;</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Sandėlininkas</w:t>
            </w:r>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Užtikrinti globos namų visavertį, racionalų maitinimą vadovaujantis Lietuvos respublikos HN 125:2011 reikalavimus</w:t>
            </w:r>
          </w:p>
          <w:p w:rsidR="000D2F51" w:rsidRDefault="000D2F51">
            <w:pPr>
              <w:spacing w:after="0" w:line="240" w:lineRule="auto"/>
              <w:rPr>
                <w:rFonts w:ascii="Times New Roman" w:hAnsi="Times New Roman"/>
                <w:sz w:val="24"/>
                <w:szCs w:val="24"/>
              </w:rPr>
            </w:pPr>
            <w:r>
              <w:rPr>
                <w:rFonts w:ascii="Times New Roman" w:hAnsi="Times New Roman"/>
                <w:sz w:val="24"/>
                <w:szCs w:val="24"/>
              </w:rPr>
              <w:t>Globotinius maitinti 4 k. per dieną,</w:t>
            </w:r>
          </w:p>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 ligonius 3 k. per dieną,</w:t>
            </w:r>
          </w:p>
          <w:p w:rsidR="000D2F51" w:rsidRDefault="000D2F51">
            <w:pPr>
              <w:spacing w:after="0" w:line="240" w:lineRule="auto"/>
              <w:rPr>
                <w:rFonts w:ascii="Times New Roman" w:hAnsi="Times New Roman"/>
                <w:sz w:val="24"/>
                <w:szCs w:val="24"/>
              </w:rPr>
            </w:pPr>
            <w:r>
              <w:rPr>
                <w:rFonts w:ascii="Times New Roman" w:hAnsi="Times New Roman"/>
                <w:sz w:val="24"/>
                <w:szCs w:val="24"/>
              </w:rPr>
              <w:t>Dienos socialinės globos paslaugų gavėjams tik pietus (jei lankytojas to pageidauja)</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Vyr. slaugytoja-</w:t>
            </w:r>
            <w:proofErr w:type="spellStart"/>
            <w:r>
              <w:rPr>
                <w:rFonts w:ascii="Times New Roman" w:hAnsi="Times New Roman"/>
                <w:sz w:val="24"/>
                <w:szCs w:val="24"/>
              </w:rPr>
              <w:t>dietistė</w:t>
            </w:r>
            <w:proofErr w:type="spellEnd"/>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Informuoti ir konsultuoti gyventojus maisto ar patiekalų asortimento ir kitais maitinimo klausimais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Vyr. slaugytoja-</w:t>
            </w:r>
            <w:proofErr w:type="spellStart"/>
            <w:r>
              <w:rPr>
                <w:rFonts w:ascii="Times New Roman" w:hAnsi="Times New Roman"/>
                <w:sz w:val="24"/>
                <w:szCs w:val="24"/>
              </w:rPr>
              <w:t>dietistė</w:t>
            </w:r>
            <w:proofErr w:type="spellEnd"/>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Reaguoti į gyventojų nusiskundimus bei pageidavimus mitybos klausimais, pagal galimybes tenkinti juos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Vyr. slaugytoja - </w:t>
            </w:r>
            <w:proofErr w:type="spellStart"/>
            <w:r>
              <w:rPr>
                <w:rFonts w:ascii="Times New Roman" w:hAnsi="Times New Roman"/>
                <w:sz w:val="24"/>
                <w:szCs w:val="24"/>
              </w:rPr>
              <w:t>dietistė</w:t>
            </w:r>
            <w:proofErr w:type="spellEnd"/>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5.</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Abiejuose korpusuose, valgyklose iškabinti dienos meniu</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Vyr. slaugytoja - </w:t>
            </w:r>
            <w:proofErr w:type="spellStart"/>
            <w:r>
              <w:rPr>
                <w:rFonts w:ascii="Times New Roman" w:hAnsi="Times New Roman"/>
                <w:sz w:val="24"/>
                <w:szCs w:val="24"/>
              </w:rPr>
              <w:t>dietistė</w:t>
            </w:r>
            <w:proofErr w:type="spellEnd"/>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6.</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Atlikti vidinį auditą, vadovaujantis „Geros higienos praktikos taisyklių tikrinimo </w:t>
            </w:r>
            <w:r>
              <w:rPr>
                <w:rFonts w:ascii="Times New Roman" w:hAnsi="Times New Roman"/>
                <w:sz w:val="24"/>
                <w:szCs w:val="24"/>
              </w:rPr>
              <w:lastRenderedPageBreak/>
              <w:t>atmintinės 35 punktais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lastRenderedPageBreak/>
              <w:t>1 k. per metus</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Direktorius, Vyr. slaugytoja-</w:t>
            </w:r>
            <w:proofErr w:type="spellStart"/>
            <w:r>
              <w:rPr>
                <w:rFonts w:ascii="Times New Roman" w:hAnsi="Times New Roman"/>
                <w:sz w:val="24"/>
                <w:szCs w:val="24"/>
              </w:rPr>
              <w:t>dietistė</w:t>
            </w:r>
            <w:proofErr w:type="spellEnd"/>
          </w:p>
        </w:tc>
      </w:tr>
      <w:tr w:rsidR="000D2F51" w:rsidTr="000D2F51">
        <w:trPr>
          <w:gridAfter w:val="2"/>
          <w:wAfter w:w="2384" w:type="dxa"/>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Darbe vadovautis „Geros higienos praktikos taisyklėmis viešojo maitinimo įmonėms“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Virėjai</w:t>
            </w:r>
          </w:p>
        </w:tc>
      </w:tr>
      <w:tr w:rsidR="000D2F51" w:rsidTr="000D2F51">
        <w:trPr>
          <w:gridAfter w:val="2"/>
          <w:wAfter w:w="2384" w:type="dxa"/>
          <w:trHeight w:val="2139"/>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8.</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Pildyti šiuos žurnalus:</w:t>
            </w:r>
          </w:p>
          <w:p w:rsidR="000D2F51" w:rsidRDefault="000D2F51">
            <w:pPr>
              <w:spacing w:after="0" w:line="240" w:lineRule="auto"/>
              <w:rPr>
                <w:rFonts w:ascii="Times New Roman" w:hAnsi="Times New Roman"/>
                <w:sz w:val="24"/>
                <w:szCs w:val="24"/>
              </w:rPr>
            </w:pPr>
            <w:r>
              <w:rPr>
                <w:rFonts w:ascii="Times New Roman" w:hAnsi="Times New Roman"/>
                <w:sz w:val="24"/>
                <w:szCs w:val="24"/>
              </w:rPr>
              <w:t>-maisto žaliavų ir produktų laikymo registrą;</w:t>
            </w:r>
          </w:p>
          <w:p w:rsidR="000D2F51" w:rsidRDefault="000D2F51">
            <w:pPr>
              <w:spacing w:after="0" w:line="240" w:lineRule="auto"/>
              <w:rPr>
                <w:rFonts w:ascii="Times New Roman" w:hAnsi="Times New Roman"/>
                <w:sz w:val="24"/>
                <w:szCs w:val="24"/>
              </w:rPr>
            </w:pPr>
            <w:r>
              <w:rPr>
                <w:rFonts w:ascii="Times New Roman" w:hAnsi="Times New Roman"/>
                <w:sz w:val="24"/>
                <w:szCs w:val="24"/>
              </w:rPr>
              <w:t>- šiluminio apdorojimo temperatūros ir laiko registravimo registrą;</w:t>
            </w:r>
          </w:p>
          <w:p w:rsidR="000D2F51" w:rsidRDefault="000D2F51">
            <w:pPr>
              <w:spacing w:after="0" w:line="240" w:lineRule="auto"/>
              <w:rPr>
                <w:rFonts w:ascii="Times New Roman" w:hAnsi="Times New Roman"/>
                <w:sz w:val="24"/>
                <w:szCs w:val="24"/>
              </w:rPr>
            </w:pPr>
            <w:r>
              <w:rPr>
                <w:rFonts w:ascii="Times New Roman" w:hAnsi="Times New Roman"/>
                <w:sz w:val="24"/>
                <w:szCs w:val="24"/>
              </w:rPr>
              <w:t>- valymo darbų registravimo registrą;</w:t>
            </w:r>
          </w:p>
          <w:p w:rsidR="000D2F51" w:rsidRDefault="000D2F51">
            <w:pPr>
              <w:spacing w:after="0" w:line="240" w:lineRule="auto"/>
              <w:rPr>
                <w:rFonts w:ascii="Times New Roman" w:hAnsi="Times New Roman"/>
                <w:sz w:val="24"/>
                <w:szCs w:val="24"/>
              </w:rPr>
            </w:pPr>
            <w:r>
              <w:rPr>
                <w:rFonts w:ascii="Times New Roman" w:hAnsi="Times New Roman"/>
                <w:sz w:val="24"/>
                <w:szCs w:val="24"/>
              </w:rPr>
              <w:t>-sveikatos būklės registrą,</w:t>
            </w:r>
          </w:p>
          <w:p w:rsidR="000D2F51" w:rsidRDefault="000D2F51">
            <w:pPr>
              <w:spacing w:after="0" w:line="240" w:lineRule="auto"/>
              <w:rPr>
                <w:rFonts w:ascii="Times New Roman" w:hAnsi="Times New Roman"/>
                <w:sz w:val="24"/>
                <w:szCs w:val="24"/>
              </w:rPr>
            </w:pPr>
            <w:r>
              <w:rPr>
                <w:rFonts w:ascii="Times New Roman" w:hAnsi="Times New Roman"/>
                <w:sz w:val="24"/>
                <w:szCs w:val="24"/>
              </w:rPr>
              <w:t>--viešojo maitinimo atliekų tvarkymo registrą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Sandėlininkas, virėjas</w:t>
            </w:r>
          </w:p>
        </w:tc>
      </w:tr>
      <w:tr w:rsidR="000D2F51" w:rsidTr="000D2F51">
        <w:trPr>
          <w:gridAfter w:val="2"/>
          <w:wAfter w:w="2384" w:type="dxa"/>
          <w:trHeight w:val="2157"/>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9.</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Laikytis teisingo maisto tvarkymo etapų išdėstymo:</w:t>
            </w:r>
          </w:p>
          <w:p w:rsidR="000D2F51" w:rsidRDefault="000D2F51">
            <w:pPr>
              <w:pStyle w:val="Sraopastraipa"/>
              <w:numPr>
                <w:ilvl w:val="0"/>
                <w:numId w:val="6"/>
              </w:numPr>
              <w:spacing w:after="0" w:line="240" w:lineRule="auto"/>
              <w:rPr>
                <w:rFonts w:ascii="Times New Roman" w:hAnsi="Times New Roman"/>
                <w:sz w:val="24"/>
                <w:szCs w:val="24"/>
              </w:rPr>
            </w:pPr>
            <w:r>
              <w:rPr>
                <w:rFonts w:ascii="Times New Roman" w:hAnsi="Times New Roman"/>
                <w:sz w:val="24"/>
                <w:szCs w:val="24"/>
              </w:rPr>
              <w:t>Prekių priėmimas į sandėlį, iš sandėlio ir teisingas jų laikymas;</w:t>
            </w:r>
          </w:p>
          <w:p w:rsidR="000D2F51" w:rsidRDefault="000D2F51">
            <w:pPr>
              <w:pStyle w:val="Sraopastraipa"/>
              <w:numPr>
                <w:ilvl w:val="0"/>
                <w:numId w:val="6"/>
              </w:numPr>
              <w:spacing w:after="0" w:line="240" w:lineRule="auto"/>
              <w:rPr>
                <w:rFonts w:ascii="Times New Roman" w:hAnsi="Times New Roman"/>
                <w:sz w:val="24"/>
                <w:szCs w:val="24"/>
              </w:rPr>
            </w:pPr>
            <w:r>
              <w:rPr>
                <w:rFonts w:ascii="Times New Roman" w:hAnsi="Times New Roman"/>
                <w:sz w:val="24"/>
                <w:szCs w:val="24"/>
              </w:rPr>
              <w:t>-tinkamas gamybinių stalų ir įrenginių išdėstymas,</w:t>
            </w:r>
          </w:p>
          <w:p w:rsidR="000D2F51" w:rsidRDefault="000D2F51">
            <w:pPr>
              <w:pStyle w:val="Sraopastraipa"/>
              <w:numPr>
                <w:ilvl w:val="0"/>
                <w:numId w:val="6"/>
              </w:numPr>
              <w:spacing w:after="0" w:line="240" w:lineRule="auto"/>
              <w:rPr>
                <w:rFonts w:ascii="Times New Roman" w:hAnsi="Times New Roman"/>
                <w:sz w:val="24"/>
                <w:szCs w:val="24"/>
              </w:rPr>
            </w:pPr>
            <w:r>
              <w:rPr>
                <w:rFonts w:ascii="Times New Roman" w:hAnsi="Times New Roman"/>
                <w:sz w:val="24"/>
                <w:szCs w:val="24"/>
              </w:rPr>
              <w:t>-tinkamas gaminių paruošimas ir teisinga paruošimo seka ir realizacija</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Sandėlininkas, virėjas</w:t>
            </w:r>
          </w:p>
          <w:p w:rsidR="000D2F51" w:rsidRDefault="000D2F51">
            <w:pPr>
              <w:spacing w:after="0" w:line="240" w:lineRule="auto"/>
              <w:jc w:val="both"/>
              <w:rPr>
                <w:rFonts w:ascii="Times New Roman" w:hAnsi="Times New Roman"/>
                <w:sz w:val="24"/>
                <w:szCs w:val="24"/>
              </w:rPr>
            </w:pP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Virėjas</w:t>
            </w:r>
          </w:p>
          <w:p w:rsidR="000D2F51" w:rsidRDefault="000D2F51">
            <w:pPr>
              <w:spacing w:after="0" w:line="240" w:lineRule="auto"/>
              <w:jc w:val="both"/>
              <w:rPr>
                <w:rFonts w:ascii="Times New Roman" w:hAnsi="Times New Roman"/>
                <w:sz w:val="24"/>
                <w:szCs w:val="24"/>
              </w:rPr>
            </w:pP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Virėjas</w:t>
            </w:r>
          </w:p>
          <w:p w:rsidR="000D2F51" w:rsidRDefault="000D2F51">
            <w:pPr>
              <w:spacing w:after="0" w:line="240" w:lineRule="auto"/>
              <w:jc w:val="both"/>
              <w:rPr>
                <w:rFonts w:ascii="Times New Roman" w:hAnsi="Times New Roman"/>
                <w:sz w:val="24"/>
                <w:szCs w:val="24"/>
              </w:rPr>
            </w:pP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Virėjas</w:t>
            </w:r>
          </w:p>
        </w:tc>
      </w:tr>
      <w:tr w:rsidR="000D2F51" w:rsidTr="000D2F51">
        <w:trPr>
          <w:gridAfter w:val="2"/>
          <w:wAfter w:w="2384" w:type="dxa"/>
          <w:trHeight w:val="1039"/>
        </w:trPr>
        <w:tc>
          <w:tcPr>
            <w:tcW w:w="633"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10.</w:t>
            </w:r>
          </w:p>
        </w:tc>
        <w:tc>
          <w:tcPr>
            <w:tcW w:w="4547"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Vykdyti kontrolę:</w:t>
            </w:r>
          </w:p>
          <w:p w:rsidR="000D2F51" w:rsidRDefault="000D2F51">
            <w:pPr>
              <w:spacing w:after="0" w:line="240" w:lineRule="auto"/>
              <w:rPr>
                <w:rFonts w:ascii="Times New Roman" w:hAnsi="Times New Roman"/>
                <w:sz w:val="24"/>
                <w:szCs w:val="24"/>
              </w:rPr>
            </w:pPr>
            <w:r>
              <w:rPr>
                <w:rFonts w:ascii="Times New Roman" w:hAnsi="Times New Roman"/>
                <w:sz w:val="24"/>
                <w:szCs w:val="24"/>
              </w:rPr>
              <w:t>-vandens mikrobiologinį tyrimą;</w:t>
            </w:r>
          </w:p>
          <w:p w:rsidR="000D2F51" w:rsidRDefault="000D2F51">
            <w:pPr>
              <w:spacing w:after="0" w:line="240" w:lineRule="auto"/>
              <w:rPr>
                <w:rFonts w:ascii="Times New Roman" w:hAnsi="Times New Roman"/>
                <w:sz w:val="24"/>
                <w:szCs w:val="24"/>
              </w:rPr>
            </w:pPr>
            <w:r>
              <w:rPr>
                <w:rFonts w:ascii="Times New Roman" w:hAnsi="Times New Roman"/>
                <w:sz w:val="24"/>
                <w:szCs w:val="24"/>
              </w:rPr>
              <w:t>-kenkėjų kontrolės programą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1k.per 2 metus</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 k. per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Vyr. slaugytoja – </w:t>
            </w:r>
            <w:proofErr w:type="spellStart"/>
            <w:r>
              <w:rPr>
                <w:rFonts w:ascii="Times New Roman" w:hAnsi="Times New Roman"/>
                <w:sz w:val="24"/>
                <w:szCs w:val="24"/>
              </w:rPr>
              <w:t>dietistė</w:t>
            </w:r>
            <w:proofErr w:type="spellEnd"/>
            <w:r>
              <w:rPr>
                <w:rFonts w:ascii="Times New Roman" w:hAnsi="Times New Roman"/>
                <w:sz w:val="24"/>
                <w:szCs w:val="24"/>
              </w:rPr>
              <w:t>, sandėlininkas</w:t>
            </w:r>
          </w:p>
        </w:tc>
      </w:tr>
      <w:tr w:rsidR="000D2F51" w:rsidTr="000D2F51">
        <w:trPr>
          <w:gridAfter w:val="2"/>
          <w:wAfter w:w="2384" w:type="dxa"/>
          <w:trHeight w:val="370"/>
        </w:trPr>
        <w:tc>
          <w:tcPr>
            <w:tcW w:w="9786" w:type="dxa"/>
            <w:gridSpan w:val="5"/>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Darbas su personalu</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Organizuoti profilaktinius sveikatos patikrinimus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 pagal grafiką</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Vyr. slaugytoja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Siųsti darbuotojus į seminarus, konferencijas, kursus, mokymus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Rengti darbuotojų susirinkimus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1 kartą kas </w:t>
            </w:r>
            <w:proofErr w:type="spellStart"/>
            <w:r>
              <w:rPr>
                <w:rFonts w:ascii="Times New Roman" w:hAnsi="Times New Roman"/>
                <w:sz w:val="24"/>
                <w:szCs w:val="24"/>
              </w:rPr>
              <w:t>ketv</w:t>
            </w:r>
            <w:proofErr w:type="spellEnd"/>
            <w:r>
              <w:rPr>
                <w:rFonts w:ascii="Times New Roman" w:hAnsi="Times New Roman"/>
                <w:sz w:val="24"/>
                <w:szCs w:val="24"/>
              </w:rPr>
              <w:t>.</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Rengti pasitarimus su darbuotojais, tiesiogiai teikiančiais paslaugas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1 kartą per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rsidP="00D20EB5">
            <w:pPr>
              <w:spacing w:after="0" w:line="240" w:lineRule="auto"/>
              <w:rPr>
                <w:rFonts w:ascii="Times New Roman" w:hAnsi="Times New Roman"/>
                <w:sz w:val="24"/>
                <w:szCs w:val="24"/>
              </w:rPr>
            </w:pPr>
            <w:r>
              <w:rPr>
                <w:rFonts w:ascii="Times New Roman" w:hAnsi="Times New Roman"/>
                <w:sz w:val="24"/>
                <w:szCs w:val="24"/>
              </w:rPr>
              <w:t xml:space="preserve">Direktorė, </w:t>
            </w:r>
            <w:r w:rsidR="00D20EB5">
              <w:rPr>
                <w:rFonts w:ascii="Times New Roman" w:hAnsi="Times New Roman"/>
                <w:sz w:val="24"/>
                <w:szCs w:val="24"/>
              </w:rPr>
              <w:t>Vyr. socialinė darbuotoja</w:t>
            </w:r>
            <w:r w:rsidR="00F373BB">
              <w:rPr>
                <w:rFonts w:ascii="Times New Roman" w:hAnsi="Times New Roman"/>
                <w:sz w:val="24"/>
                <w:szCs w:val="24"/>
              </w:rPr>
              <w:t>,</w:t>
            </w:r>
            <w:r>
              <w:rPr>
                <w:rFonts w:ascii="Times New Roman" w:hAnsi="Times New Roman"/>
                <w:sz w:val="24"/>
                <w:szCs w:val="24"/>
              </w:rPr>
              <w:t xml:space="preserve"> vyr. slaugytoja</w:t>
            </w:r>
          </w:p>
        </w:tc>
      </w:tr>
      <w:tr w:rsidR="000D2F51" w:rsidTr="000D2F51">
        <w:trPr>
          <w:gridAfter w:val="2"/>
          <w:wAfter w:w="2384" w:type="dxa"/>
          <w:trHeight w:val="596"/>
        </w:trPr>
        <w:tc>
          <w:tcPr>
            <w:tcW w:w="9786" w:type="dxa"/>
            <w:gridSpan w:val="5"/>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Dokumentų ruošimas ir jų pateikimas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2015 m. veiklos planą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2015-01-02</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rsidP="00F373BB">
            <w:pPr>
              <w:spacing w:after="0" w:line="240" w:lineRule="auto"/>
              <w:rPr>
                <w:rFonts w:ascii="Times New Roman" w:hAnsi="Times New Roman"/>
                <w:sz w:val="24"/>
                <w:szCs w:val="24"/>
              </w:rPr>
            </w:pPr>
            <w:r>
              <w:rPr>
                <w:rFonts w:ascii="Times New Roman" w:hAnsi="Times New Roman"/>
                <w:sz w:val="24"/>
                <w:szCs w:val="24"/>
              </w:rPr>
              <w:t xml:space="preserve">Direktorė, </w:t>
            </w:r>
            <w:r w:rsidR="00F373BB">
              <w:rPr>
                <w:rFonts w:ascii="Times New Roman" w:hAnsi="Times New Roman"/>
                <w:sz w:val="24"/>
                <w:szCs w:val="24"/>
              </w:rPr>
              <w:t>Vyr.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ir pateikti statistikos departamentui  ataskaitą SOC-03 Globos įstaigų ir savarankiško gyvenimo namų seneliams ir žmonėms su negalia</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2015-01-31</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rsidP="00F373BB">
            <w:pPr>
              <w:spacing w:after="0" w:line="240" w:lineRule="auto"/>
              <w:rPr>
                <w:rFonts w:ascii="Times New Roman" w:hAnsi="Times New Roman"/>
                <w:sz w:val="24"/>
                <w:szCs w:val="24"/>
              </w:rPr>
            </w:pPr>
            <w:r>
              <w:rPr>
                <w:rFonts w:ascii="Times New Roman" w:hAnsi="Times New Roman"/>
                <w:sz w:val="24"/>
                <w:szCs w:val="24"/>
              </w:rPr>
              <w:t>Vyriausioji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ir pateikti statistikos departamentui  ataskaitą SOC-04 Globos įstaigų ir savarankiško gyvenimo namų seneliams ir žmonėms su negalia</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2015-01-31</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rsidP="00F373BB">
            <w:pPr>
              <w:spacing w:after="0" w:line="240" w:lineRule="auto"/>
              <w:rPr>
                <w:rFonts w:ascii="Times New Roman" w:hAnsi="Times New Roman"/>
                <w:sz w:val="24"/>
                <w:szCs w:val="24"/>
              </w:rPr>
            </w:pPr>
            <w:r>
              <w:rPr>
                <w:rFonts w:ascii="Times New Roman" w:hAnsi="Times New Roman"/>
                <w:sz w:val="24"/>
                <w:szCs w:val="24"/>
              </w:rPr>
              <w:t>Vyriausioji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ir pateikti asmens sveikatos priežiūros įstaigos 2014 m. veiklos ataskaitą Nr. 1</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2015-01-31</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Vyr. slaugytoja </w:t>
            </w:r>
            <w:proofErr w:type="spellStart"/>
            <w:r>
              <w:rPr>
                <w:rFonts w:ascii="Times New Roman" w:hAnsi="Times New Roman"/>
                <w:sz w:val="24"/>
                <w:szCs w:val="24"/>
              </w:rPr>
              <w:t>dietistė</w:t>
            </w:r>
            <w:proofErr w:type="spellEnd"/>
            <w:r>
              <w:rPr>
                <w:rFonts w:ascii="Times New Roman" w:hAnsi="Times New Roman"/>
                <w:sz w:val="24"/>
                <w:szCs w:val="24"/>
              </w:rPr>
              <w:t>, sekretorė-kadrų inspektorė-statistė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5</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ir pateikti atliekų susidarymo ir tvarkymo apskaitos 2014 m. ataskaitą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2015-01-31</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Vyr. slaugytoja </w:t>
            </w:r>
            <w:proofErr w:type="spellStart"/>
            <w:r>
              <w:rPr>
                <w:rFonts w:ascii="Times New Roman" w:hAnsi="Times New Roman"/>
                <w:sz w:val="24"/>
                <w:szCs w:val="24"/>
              </w:rPr>
              <w:t>dietistė</w:t>
            </w:r>
            <w:proofErr w:type="spellEnd"/>
            <w:r>
              <w:rPr>
                <w:rFonts w:ascii="Times New Roman" w:hAnsi="Times New Roman"/>
                <w:sz w:val="24"/>
                <w:szCs w:val="24"/>
              </w:rPr>
              <w:t>, sekretorė-kadrų inspektorė-</w:t>
            </w:r>
            <w:r>
              <w:rPr>
                <w:rFonts w:ascii="Times New Roman" w:hAnsi="Times New Roman"/>
                <w:sz w:val="24"/>
                <w:szCs w:val="24"/>
              </w:rPr>
              <w:lastRenderedPageBreak/>
              <w:t>statistė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2014 m. personalo ataskaitą Nr. 3 (Sveikata)</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2015-01-31</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Vyr. slaugytoja </w:t>
            </w:r>
            <w:proofErr w:type="spellStart"/>
            <w:r>
              <w:rPr>
                <w:rFonts w:ascii="Times New Roman" w:hAnsi="Times New Roman"/>
                <w:sz w:val="24"/>
                <w:szCs w:val="24"/>
              </w:rPr>
              <w:t>dietistė</w:t>
            </w:r>
            <w:proofErr w:type="spellEnd"/>
            <w:r>
              <w:rPr>
                <w:rFonts w:ascii="Times New Roman" w:hAnsi="Times New Roman"/>
                <w:sz w:val="24"/>
                <w:szCs w:val="24"/>
              </w:rPr>
              <w:t>, sekretorė-kadrų inspektorė-statistė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7</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ir pateikti statistikos departamentui 2014 m. suteiktų socialinių paslaugų statistinę ataskaitą SOC-01 Metinė</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2015-01-31</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rsidP="00F373BB">
            <w:pPr>
              <w:spacing w:after="0" w:line="240" w:lineRule="auto"/>
              <w:rPr>
                <w:rFonts w:ascii="Times New Roman" w:hAnsi="Times New Roman"/>
                <w:sz w:val="24"/>
                <w:szCs w:val="24"/>
              </w:rPr>
            </w:pPr>
            <w:r>
              <w:rPr>
                <w:rFonts w:ascii="Times New Roman" w:hAnsi="Times New Roman"/>
                <w:sz w:val="24"/>
                <w:szCs w:val="24"/>
              </w:rPr>
              <w:t>Vyriausioji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8</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ir pateikti darbo apmokėjimo statistinę ataskaitą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2015-01-31</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Savivaldybės buhalterijos sk. ir sekretorė-kadrų inspektorė-statistė</w:t>
            </w:r>
          </w:p>
        </w:tc>
      </w:tr>
      <w:tr w:rsidR="000D2F51" w:rsidTr="000D2F51">
        <w:trPr>
          <w:gridAfter w:val="2"/>
          <w:wAfter w:w="2384" w:type="dxa"/>
          <w:trHeight w:val="531"/>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9</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Patvirtinti darbuotų pareigybių etatų sąrašą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Sausio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10</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Patvirtinti darbuotojų darbo užmokesčio </w:t>
            </w:r>
            <w:proofErr w:type="spellStart"/>
            <w:r>
              <w:rPr>
                <w:rFonts w:ascii="Times New Roman" w:hAnsi="Times New Roman"/>
                <w:sz w:val="24"/>
                <w:szCs w:val="24"/>
              </w:rPr>
              <w:t>koef</w:t>
            </w:r>
            <w:proofErr w:type="spellEnd"/>
            <w:r>
              <w:rPr>
                <w:rFonts w:ascii="Times New Roman" w:hAnsi="Times New Roman"/>
                <w:sz w:val="24"/>
                <w:szCs w:val="24"/>
              </w:rPr>
              <w:t>. ir išdėstyti juos pagal lėšų šaltinius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proofErr w:type="spellStart"/>
            <w:r>
              <w:rPr>
                <w:rFonts w:ascii="Times New Roman" w:hAnsi="Times New Roman"/>
                <w:sz w:val="24"/>
                <w:szCs w:val="24"/>
              </w:rPr>
              <w:t>Sausioio</w:t>
            </w:r>
            <w:proofErr w:type="spellEnd"/>
            <w:r>
              <w:rPr>
                <w:rFonts w:ascii="Times New Roman" w:hAnsi="Times New Roman"/>
                <w:sz w:val="24"/>
                <w:szCs w:val="24"/>
              </w:rPr>
              <w:t xml:space="preserve">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0D2F51" w:rsidTr="000D2F51">
        <w:trPr>
          <w:gridAfter w:val="2"/>
          <w:wAfter w:w="2384" w:type="dxa"/>
          <w:trHeight w:val="851"/>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11</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ir pateikti steigėjui 2013 metų vadovo veiklos ataskaitą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Vasario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12</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Patvirtinti darbuotojų veiklos planus 2014 m.</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Sausio </w:t>
            </w:r>
            <w:proofErr w:type="spellStart"/>
            <w:r>
              <w:rPr>
                <w:rFonts w:ascii="Times New Roman" w:hAnsi="Times New Roman"/>
                <w:sz w:val="24"/>
                <w:szCs w:val="24"/>
              </w:rPr>
              <w:t>mėn</w:t>
            </w:r>
            <w:proofErr w:type="spellEnd"/>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rsidP="00F373BB">
            <w:pPr>
              <w:spacing w:after="0" w:line="240" w:lineRule="auto"/>
              <w:rPr>
                <w:rFonts w:ascii="Times New Roman" w:hAnsi="Times New Roman"/>
                <w:sz w:val="24"/>
                <w:szCs w:val="24"/>
              </w:rPr>
            </w:pPr>
            <w:r>
              <w:rPr>
                <w:rFonts w:ascii="Times New Roman" w:hAnsi="Times New Roman"/>
                <w:sz w:val="24"/>
                <w:szCs w:val="24"/>
              </w:rPr>
              <w:t xml:space="preserve">Direktorė, </w:t>
            </w:r>
            <w:r w:rsidR="00F373BB">
              <w:rPr>
                <w:rFonts w:ascii="Times New Roman" w:hAnsi="Times New Roman"/>
                <w:sz w:val="24"/>
                <w:szCs w:val="24"/>
              </w:rPr>
              <w:t>Vyr.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13</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Patvirtinti darbuotojų 2013 m. veiklos ataskaitas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Vasario 1 d.</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rsidP="00F373BB">
            <w:pPr>
              <w:spacing w:after="0" w:line="240" w:lineRule="auto"/>
              <w:rPr>
                <w:rFonts w:ascii="Times New Roman" w:hAnsi="Times New Roman"/>
                <w:sz w:val="24"/>
                <w:szCs w:val="24"/>
              </w:rPr>
            </w:pPr>
            <w:r>
              <w:rPr>
                <w:rFonts w:ascii="Times New Roman" w:hAnsi="Times New Roman"/>
                <w:sz w:val="24"/>
                <w:szCs w:val="24"/>
              </w:rPr>
              <w:t xml:space="preserve">Direktorė, </w:t>
            </w:r>
            <w:r w:rsidR="00F373BB">
              <w:rPr>
                <w:rFonts w:ascii="Times New Roman" w:hAnsi="Times New Roman"/>
                <w:sz w:val="24"/>
                <w:szCs w:val="24"/>
              </w:rPr>
              <w:t>Vyr.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14</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Patvirtinti darbuotojų atostogų grafiką (Preliminarų, susirgus darbuotojui gali keistis)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Sausio  d.</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15</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Patvirtinti 2014 m. finansinių ataskaitų rinkinį</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Balandžio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16</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Patvirtinti 2015 m. viešųjų pirkimų planą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Gruodžio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rsidP="00F373BB">
            <w:pPr>
              <w:spacing w:after="0" w:line="240" w:lineRule="auto"/>
              <w:rPr>
                <w:rFonts w:ascii="Times New Roman" w:hAnsi="Times New Roman"/>
                <w:sz w:val="24"/>
                <w:szCs w:val="24"/>
              </w:rPr>
            </w:pPr>
            <w:r>
              <w:rPr>
                <w:rFonts w:ascii="Times New Roman" w:hAnsi="Times New Roman"/>
                <w:sz w:val="24"/>
                <w:szCs w:val="24"/>
              </w:rPr>
              <w:t xml:space="preserve">Direktorė, </w:t>
            </w:r>
            <w:r w:rsidR="00F373BB">
              <w:rPr>
                <w:rFonts w:ascii="Times New Roman" w:hAnsi="Times New Roman"/>
                <w:sz w:val="24"/>
                <w:szCs w:val="24"/>
              </w:rPr>
              <w:t>slaugytoja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17</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Atlikti „Viešųjų paslaugų vartotojų patenkinimo indekso apskaičiavimo tyrimą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2015 m. 6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rsidP="00F373BB">
            <w:pPr>
              <w:spacing w:after="0" w:line="240" w:lineRule="auto"/>
              <w:rPr>
                <w:rFonts w:ascii="Times New Roman" w:hAnsi="Times New Roman"/>
                <w:sz w:val="24"/>
                <w:szCs w:val="24"/>
              </w:rPr>
            </w:pPr>
            <w:r>
              <w:rPr>
                <w:rFonts w:ascii="Times New Roman" w:hAnsi="Times New Roman"/>
                <w:sz w:val="24"/>
                <w:szCs w:val="24"/>
              </w:rPr>
              <w:t>Direktorė</w:t>
            </w:r>
            <w:r w:rsidR="00F373BB">
              <w:rPr>
                <w:rFonts w:ascii="Times New Roman" w:hAnsi="Times New Roman"/>
                <w:sz w:val="24"/>
                <w:szCs w:val="24"/>
              </w:rPr>
              <w:t>, slaugytoja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18</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Parengti globos namų informacinį biuletenį</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Rugpjūčio </w:t>
            </w:r>
            <w:proofErr w:type="spellStart"/>
            <w:r>
              <w:rPr>
                <w:rFonts w:ascii="Times New Roman" w:hAnsi="Times New Roman"/>
                <w:sz w:val="24"/>
                <w:szCs w:val="24"/>
              </w:rPr>
              <w:t>mėn</w:t>
            </w:r>
            <w:proofErr w:type="spellEnd"/>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rsidP="00F373BB">
            <w:pPr>
              <w:spacing w:after="0" w:line="240" w:lineRule="auto"/>
              <w:rPr>
                <w:rFonts w:ascii="Times New Roman" w:hAnsi="Times New Roman"/>
                <w:sz w:val="24"/>
                <w:szCs w:val="24"/>
              </w:rPr>
            </w:pPr>
            <w:r>
              <w:rPr>
                <w:rFonts w:ascii="Times New Roman" w:hAnsi="Times New Roman"/>
                <w:sz w:val="24"/>
                <w:szCs w:val="24"/>
              </w:rPr>
              <w:t>Vyr. socialinė darbuotoja</w:t>
            </w:r>
            <w:r w:rsidR="000D2F51">
              <w:rPr>
                <w:rFonts w:ascii="Times New Roman" w:hAnsi="Times New Roman"/>
                <w:sz w:val="24"/>
                <w:szCs w:val="24"/>
              </w:rPr>
              <w:t>, socialiniai darbuotojai</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19</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Atnaujinti internetinę svetainę</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nuolat</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rsidP="00F373BB">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20</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Parengti ir pateikti soc. paramos skyriui:</w:t>
            </w:r>
          </w:p>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Globotinių statistinę ataskaitą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Kiekvieno </w:t>
            </w:r>
            <w:proofErr w:type="spellStart"/>
            <w:r>
              <w:rPr>
                <w:rFonts w:ascii="Times New Roman" w:hAnsi="Times New Roman"/>
                <w:sz w:val="24"/>
                <w:szCs w:val="24"/>
              </w:rPr>
              <w:t>mėn.pradžioje</w:t>
            </w:r>
            <w:proofErr w:type="spellEnd"/>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rsidP="00F373BB">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21</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Pateikti paraišką dėl specialiųjų tikslinių dotacijų soc. Paramos skyriui</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Kiekvieno </w:t>
            </w:r>
            <w:proofErr w:type="spellStart"/>
            <w:r>
              <w:rPr>
                <w:rFonts w:ascii="Times New Roman" w:hAnsi="Times New Roman"/>
                <w:sz w:val="24"/>
                <w:szCs w:val="24"/>
              </w:rPr>
              <w:t>mėn.pradžioje</w:t>
            </w:r>
            <w:proofErr w:type="spellEnd"/>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22</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Parengti pateikti apskaitos lapą asmenims su sunkia negalia</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Kiekvieno </w:t>
            </w:r>
            <w:proofErr w:type="spellStart"/>
            <w:r>
              <w:rPr>
                <w:rFonts w:ascii="Times New Roman" w:hAnsi="Times New Roman"/>
                <w:sz w:val="24"/>
                <w:szCs w:val="24"/>
              </w:rPr>
              <w:t>mėn.pradžioje</w:t>
            </w:r>
            <w:proofErr w:type="spellEnd"/>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rsidP="00F373BB">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23</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ir pateikti dienos socialinės globos lankytojų ataskaitą socialinės paramos skyrius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 xml:space="preserve">Kiekvieno </w:t>
            </w:r>
            <w:proofErr w:type="spellStart"/>
            <w:r>
              <w:rPr>
                <w:rFonts w:ascii="Times New Roman" w:hAnsi="Times New Roman"/>
                <w:sz w:val="24"/>
                <w:szCs w:val="24"/>
              </w:rPr>
              <w:t>mėn.pradžioje</w:t>
            </w:r>
            <w:proofErr w:type="spellEnd"/>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rsidP="00F373BB">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24</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Rengti gyventojų susirinkimus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1 k. per mėn.</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F373BB" w:rsidP="00F373BB">
            <w:pPr>
              <w:spacing w:after="0" w:line="240" w:lineRule="auto"/>
              <w:rPr>
                <w:rFonts w:ascii="Times New Roman" w:hAnsi="Times New Roman"/>
                <w:sz w:val="24"/>
                <w:szCs w:val="24"/>
              </w:rPr>
            </w:pPr>
            <w:r>
              <w:rPr>
                <w:rFonts w:ascii="Times New Roman" w:hAnsi="Times New Roman"/>
                <w:sz w:val="24"/>
                <w:szCs w:val="24"/>
              </w:rPr>
              <w:t>Vyr. socialinė darbuotoja</w:t>
            </w:r>
            <w:r w:rsidR="000D2F51">
              <w:rPr>
                <w:rFonts w:ascii="Times New Roman" w:hAnsi="Times New Roman"/>
                <w:sz w:val="24"/>
                <w:szCs w:val="24"/>
              </w:rPr>
              <w:t>, Socialiniai darbuotojai</w:t>
            </w:r>
          </w:p>
        </w:tc>
      </w:tr>
      <w:tr w:rsidR="000D2F51" w:rsidTr="000D2F51">
        <w:trPr>
          <w:gridAfter w:val="2"/>
          <w:wAfter w:w="2384" w:type="dxa"/>
          <w:trHeight w:val="732"/>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25</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Suvesti gydytų ligonių duomenis į „</w:t>
            </w:r>
            <w:proofErr w:type="spellStart"/>
            <w:r>
              <w:rPr>
                <w:rFonts w:ascii="Times New Roman" w:hAnsi="Times New Roman"/>
                <w:sz w:val="24"/>
                <w:szCs w:val="24"/>
              </w:rPr>
              <w:t>Sveidras</w:t>
            </w:r>
            <w:proofErr w:type="spellEnd"/>
            <w:r>
              <w:rPr>
                <w:rFonts w:ascii="Times New Roman" w:hAnsi="Times New Roman"/>
                <w:sz w:val="24"/>
                <w:szCs w:val="24"/>
              </w:rPr>
              <w:t>“ programą ir pateikti TLK</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kasdieną</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Kadrų inspektorė-statistė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26</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Parengti ir pateikti TLK slaugos ir palaikomojo gydymo paslaugų ataskaitą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Kiekvieną mėnesį</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Kadrų inspektorė-statistė</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27</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Vykdyti apklausą prekių pirkimui, paslaugų </w:t>
            </w:r>
            <w:r>
              <w:rPr>
                <w:rFonts w:ascii="Times New Roman" w:hAnsi="Times New Roman"/>
                <w:sz w:val="24"/>
                <w:szCs w:val="24"/>
              </w:rPr>
              <w:lastRenderedPageBreak/>
              <w:t>ir remonto darbų atlikimui</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lastRenderedPageBreak/>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Direktorius, viešųjų pirkimų </w:t>
            </w:r>
            <w:r>
              <w:rPr>
                <w:rFonts w:ascii="Times New Roman" w:hAnsi="Times New Roman"/>
                <w:sz w:val="24"/>
                <w:szCs w:val="24"/>
              </w:rPr>
              <w:lastRenderedPageBreak/>
              <w:t>organizatorius</w:t>
            </w:r>
          </w:p>
        </w:tc>
      </w:tr>
      <w:tr w:rsidR="000D2F51" w:rsidTr="000D2F51">
        <w:trPr>
          <w:gridAfter w:val="2"/>
          <w:wAfter w:w="2384" w:type="dxa"/>
          <w:trHeight w:val="673"/>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lastRenderedPageBreak/>
              <w:t>28</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Sudaryti sutartis su prekių ir paslaugų tiekėjais, remonto darbų atlikėjais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Direktorius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29</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Vykdyti darbų saugos priemonių įgyvendinimo ir reikalavimų kontrolę</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Direktorius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30</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Vykdyti priešgaisrinės apsaugos, civilinės saugos priemonių įgyvendinimo ir reikalavimų vykdymo kontrolę</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Direktorius</w:t>
            </w:r>
          </w:p>
        </w:tc>
      </w:tr>
      <w:tr w:rsidR="000D2F51" w:rsidTr="000D2F51">
        <w:trPr>
          <w:gridAfter w:val="2"/>
          <w:wAfter w:w="2384" w:type="dxa"/>
        </w:trPr>
        <w:tc>
          <w:tcPr>
            <w:tcW w:w="9786" w:type="dxa"/>
            <w:gridSpan w:val="5"/>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Gyvenamųjų, ūkinių patalpų ir kito turto remontas:</w:t>
            </w:r>
          </w:p>
          <w:p w:rsidR="000D2F51" w:rsidRDefault="000D2F51">
            <w:pPr>
              <w:spacing w:after="0" w:line="240" w:lineRule="auto"/>
              <w:jc w:val="both"/>
              <w:rPr>
                <w:rFonts w:ascii="Times New Roman" w:hAnsi="Times New Roman"/>
                <w:b/>
                <w:sz w:val="24"/>
                <w:szCs w:val="24"/>
              </w:rPr>
            </w:pPr>
            <w:r>
              <w:rPr>
                <w:rFonts w:ascii="Times New Roman" w:hAnsi="Times New Roman"/>
                <w:b/>
                <w:sz w:val="24"/>
                <w:szCs w:val="24"/>
              </w:rPr>
              <w:t xml:space="preserve">                                           materialinės ir turtinės bazės atnaujinimas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1.</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Atremontuoti I korpuso darbuotojų persirengimo kambarį</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2014 m. I </w:t>
            </w:r>
            <w:proofErr w:type="spellStart"/>
            <w:r>
              <w:rPr>
                <w:rFonts w:ascii="Times New Roman" w:hAnsi="Times New Roman"/>
                <w:sz w:val="24"/>
                <w:szCs w:val="24"/>
              </w:rPr>
              <w:t>ketv</w:t>
            </w:r>
            <w:proofErr w:type="spellEnd"/>
            <w:r>
              <w:rPr>
                <w:rFonts w:ascii="Times New Roman" w:hAnsi="Times New Roman"/>
                <w:sz w:val="24"/>
                <w:szCs w:val="24"/>
              </w:rPr>
              <w:t xml:space="preserve">. </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Direktorė, vairuotojas-tiekėjas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2.</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Pasodinti po 3 obelaites kiekvieno korpuso teritorijoje </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ketv</w:t>
            </w:r>
            <w:proofErr w:type="spellEnd"/>
            <w:r>
              <w:rPr>
                <w:rFonts w:ascii="Times New Roman" w:hAnsi="Times New Roman"/>
                <w:sz w:val="24"/>
                <w:szCs w:val="24"/>
              </w:rPr>
              <w:t>.</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Direktorė, socialiniai darbuotojai, gyventojai ir pagalbinis personalas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3.</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Vykdyti priežiūra ir remontą:</w:t>
            </w:r>
          </w:p>
          <w:p w:rsidR="000D2F51" w:rsidRDefault="000D2F51">
            <w:pPr>
              <w:spacing w:after="0" w:line="240" w:lineRule="auto"/>
              <w:rPr>
                <w:rFonts w:ascii="Times New Roman" w:hAnsi="Times New Roman"/>
                <w:sz w:val="24"/>
                <w:szCs w:val="24"/>
              </w:rPr>
            </w:pPr>
            <w:r>
              <w:rPr>
                <w:rFonts w:ascii="Times New Roman" w:hAnsi="Times New Roman"/>
                <w:sz w:val="24"/>
                <w:szCs w:val="24"/>
              </w:rPr>
              <w:t>Pastatų,</w:t>
            </w:r>
          </w:p>
          <w:p w:rsidR="000D2F51" w:rsidRDefault="000D2F51">
            <w:pPr>
              <w:spacing w:after="0" w:line="240" w:lineRule="auto"/>
              <w:rPr>
                <w:rFonts w:ascii="Times New Roman" w:hAnsi="Times New Roman"/>
                <w:sz w:val="24"/>
                <w:szCs w:val="24"/>
              </w:rPr>
            </w:pPr>
            <w:r>
              <w:rPr>
                <w:rFonts w:ascii="Times New Roman" w:hAnsi="Times New Roman"/>
                <w:sz w:val="24"/>
                <w:szCs w:val="24"/>
              </w:rPr>
              <w:t>Patalpų,</w:t>
            </w:r>
          </w:p>
          <w:p w:rsidR="000D2F51" w:rsidRDefault="000D2F51">
            <w:pPr>
              <w:spacing w:after="0" w:line="240" w:lineRule="auto"/>
              <w:rPr>
                <w:rFonts w:ascii="Times New Roman" w:hAnsi="Times New Roman"/>
                <w:sz w:val="24"/>
                <w:szCs w:val="24"/>
              </w:rPr>
            </w:pPr>
            <w:r>
              <w:rPr>
                <w:rFonts w:ascii="Times New Roman" w:hAnsi="Times New Roman"/>
                <w:sz w:val="24"/>
                <w:szCs w:val="24"/>
              </w:rPr>
              <w:t>Įrengimų,</w:t>
            </w:r>
          </w:p>
          <w:p w:rsidR="000D2F51" w:rsidRDefault="000D2F51">
            <w:pPr>
              <w:spacing w:after="0" w:line="240" w:lineRule="auto"/>
              <w:rPr>
                <w:rFonts w:ascii="Times New Roman" w:hAnsi="Times New Roman"/>
                <w:sz w:val="24"/>
                <w:szCs w:val="24"/>
              </w:rPr>
            </w:pPr>
            <w:r>
              <w:rPr>
                <w:rFonts w:ascii="Times New Roman" w:hAnsi="Times New Roman"/>
                <w:sz w:val="24"/>
                <w:szCs w:val="24"/>
              </w:rPr>
              <w:t>Vandentiekio,</w:t>
            </w:r>
          </w:p>
          <w:p w:rsidR="000D2F51" w:rsidRDefault="000D2F51">
            <w:pPr>
              <w:spacing w:after="0" w:line="240" w:lineRule="auto"/>
              <w:rPr>
                <w:rFonts w:ascii="Times New Roman" w:hAnsi="Times New Roman"/>
                <w:sz w:val="24"/>
                <w:szCs w:val="24"/>
              </w:rPr>
            </w:pPr>
            <w:r>
              <w:rPr>
                <w:rFonts w:ascii="Times New Roman" w:hAnsi="Times New Roman"/>
                <w:sz w:val="24"/>
                <w:szCs w:val="24"/>
              </w:rPr>
              <w:t>Elektros įrengimų,</w:t>
            </w:r>
          </w:p>
          <w:p w:rsidR="000D2F51" w:rsidRDefault="000D2F51">
            <w:pPr>
              <w:spacing w:after="0" w:line="240" w:lineRule="auto"/>
              <w:rPr>
                <w:rFonts w:ascii="Times New Roman" w:hAnsi="Times New Roman"/>
                <w:sz w:val="24"/>
                <w:szCs w:val="24"/>
              </w:rPr>
            </w:pPr>
            <w:r>
              <w:rPr>
                <w:rFonts w:ascii="Times New Roman" w:hAnsi="Times New Roman"/>
                <w:sz w:val="24"/>
                <w:szCs w:val="24"/>
              </w:rPr>
              <w:t>Kieto kuro katilų,</w:t>
            </w:r>
          </w:p>
          <w:p w:rsidR="000D2F51" w:rsidRDefault="000D2F51">
            <w:pPr>
              <w:spacing w:after="0" w:line="240" w:lineRule="auto"/>
              <w:rPr>
                <w:rFonts w:ascii="Times New Roman" w:hAnsi="Times New Roman"/>
                <w:sz w:val="24"/>
                <w:szCs w:val="24"/>
              </w:rPr>
            </w:pPr>
            <w:r>
              <w:rPr>
                <w:rFonts w:ascii="Times New Roman" w:hAnsi="Times New Roman"/>
                <w:sz w:val="24"/>
                <w:szCs w:val="24"/>
              </w:rPr>
              <w:t>Baldų ir kito inventoriaus,</w:t>
            </w:r>
          </w:p>
          <w:p w:rsidR="000D2F51" w:rsidRDefault="000D2F51">
            <w:pPr>
              <w:spacing w:after="0" w:line="240" w:lineRule="auto"/>
              <w:rPr>
                <w:rFonts w:ascii="Times New Roman" w:hAnsi="Times New Roman"/>
                <w:sz w:val="24"/>
                <w:szCs w:val="24"/>
              </w:rPr>
            </w:pPr>
            <w:r>
              <w:rPr>
                <w:rFonts w:ascii="Times New Roman" w:hAnsi="Times New Roman"/>
                <w:sz w:val="24"/>
                <w:szCs w:val="24"/>
              </w:rPr>
              <w:t>Transporto,</w:t>
            </w:r>
          </w:p>
          <w:p w:rsidR="000D2F51" w:rsidRDefault="000D2F51">
            <w:pPr>
              <w:spacing w:after="0" w:line="240" w:lineRule="auto"/>
              <w:rPr>
                <w:rFonts w:ascii="Times New Roman" w:hAnsi="Times New Roman"/>
                <w:sz w:val="24"/>
                <w:szCs w:val="24"/>
              </w:rPr>
            </w:pPr>
            <w:proofErr w:type="spellStart"/>
            <w:r>
              <w:rPr>
                <w:rFonts w:ascii="Times New Roman" w:hAnsi="Times New Roman"/>
                <w:sz w:val="24"/>
                <w:szCs w:val="24"/>
              </w:rPr>
              <w:t>Žoliapjovių</w:t>
            </w:r>
            <w:proofErr w:type="spellEnd"/>
            <w:r>
              <w:rPr>
                <w:rFonts w:ascii="Times New Roman" w:hAnsi="Times New Roman"/>
                <w:sz w:val="24"/>
                <w:szCs w:val="24"/>
              </w:rPr>
              <w:t xml:space="preserve"> ir </w:t>
            </w:r>
            <w:proofErr w:type="spellStart"/>
            <w:r>
              <w:rPr>
                <w:rFonts w:ascii="Times New Roman" w:hAnsi="Times New Roman"/>
                <w:sz w:val="24"/>
                <w:szCs w:val="24"/>
              </w:rPr>
              <w:t>kt</w:t>
            </w:r>
            <w:proofErr w:type="spellEnd"/>
            <w:r>
              <w:rPr>
                <w:rFonts w:ascii="Times New Roman" w:hAnsi="Times New Roman"/>
                <w:sz w:val="24"/>
                <w:szCs w:val="24"/>
              </w:rPr>
              <w:t xml:space="preserve"> įrenginių.</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Vairuotojas-tiekėjas, pagalbinis personalas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4.</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Vykdyti prekių tiekimą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Vairuotojas-tiekėjas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5.</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Materialinių vertybių priėmimas, rūšiavimas, sandėliavimas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Vyr. slaugytoja-</w:t>
            </w:r>
            <w:proofErr w:type="spellStart"/>
            <w:r>
              <w:rPr>
                <w:rFonts w:ascii="Times New Roman" w:hAnsi="Times New Roman"/>
                <w:sz w:val="24"/>
                <w:szCs w:val="24"/>
              </w:rPr>
              <w:t>dietistė</w:t>
            </w:r>
            <w:proofErr w:type="spellEnd"/>
            <w:r>
              <w:rPr>
                <w:rFonts w:ascii="Times New Roman" w:hAnsi="Times New Roman"/>
                <w:sz w:val="24"/>
                <w:szCs w:val="24"/>
              </w:rPr>
              <w:t>, sandėlininkė, vairuotojas-tiekėjas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6.</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Pirkti inventorių, kanceliarines ir kitas prekes</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Vairuotojas-tiekėjas, sandėlininkas</w:t>
            </w:r>
          </w:p>
        </w:tc>
      </w:tr>
      <w:tr w:rsidR="000D2F51" w:rsidTr="000D2F51">
        <w:trPr>
          <w:gridAfter w:val="2"/>
          <w:wAfter w:w="2384" w:type="dxa"/>
        </w:trPr>
        <w:tc>
          <w:tcPr>
            <w:tcW w:w="645" w:type="dxa"/>
            <w:gridSpan w:val="2"/>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center"/>
              <w:rPr>
                <w:rFonts w:ascii="Times New Roman" w:hAnsi="Times New Roman"/>
                <w:sz w:val="24"/>
                <w:szCs w:val="24"/>
              </w:rPr>
            </w:pPr>
            <w:r>
              <w:rPr>
                <w:rFonts w:ascii="Times New Roman" w:hAnsi="Times New Roman"/>
                <w:sz w:val="24"/>
                <w:szCs w:val="24"/>
              </w:rPr>
              <w:t>7.</w:t>
            </w:r>
          </w:p>
        </w:tc>
        <w:tc>
          <w:tcPr>
            <w:tcW w:w="4535"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Užtikrinti aplinkos tvarkymą</w:t>
            </w:r>
          </w:p>
        </w:tc>
        <w:tc>
          <w:tcPr>
            <w:tcW w:w="1617"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jc w:val="both"/>
              <w:rPr>
                <w:rFonts w:ascii="Times New Roman" w:hAnsi="Times New Roman"/>
                <w:sz w:val="24"/>
                <w:szCs w:val="24"/>
              </w:rPr>
            </w:pPr>
            <w:r>
              <w:rPr>
                <w:rFonts w:ascii="Times New Roman" w:hAnsi="Times New Roman"/>
                <w:sz w:val="24"/>
                <w:szCs w:val="24"/>
              </w:rPr>
              <w:t>2015 m.</w:t>
            </w:r>
          </w:p>
        </w:tc>
        <w:tc>
          <w:tcPr>
            <w:tcW w:w="2989" w:type="dxa"/>
            <w:tcBorders>
              <w:top w:val="single" w:sz="4" w:space="0" w:color="000000"/>
              <w:left w:val="single" w:sz="4" w:space="0" w:color="000000"/>
              <w:bottom w:val="single" w:sz="4" w:space="0" w:color="000000"/>
              <w:right w:val="single" w:sz="4" w:space="0" w:color="000000"/>
            </w:tcBorders>
            <w:hideMark/>
          </w:tcPr>
          <w:p w:rsidR="000D2F51" w:rsidRDefault="000D2F51">
            <w:pPr>
              <w:spacing w:after="0" w:line="240" w:lineRule="auto"/>
              <w:rPr>
                <w:rFonts w:ascii="Times New Roman" w:hAnsi="Times New Roman"/>
                <w:sz w:val="24"/>
                <w:szCs w:val="24"/>
              </w:rPr>
            </w:pPr>
            <w:r>
              <w:rPr>
                <w:rFonts w:ascii="Times New Roman" w:hAnsi="Times New Roman"/>
                <w:sz w:val="24"/>
                <w:szCs w:val="24"/>
              </w:rPr>
              <w:t>Pagalbinis personalas</w:t>
            </w:r>
          </w:p>
        </w:tc>
      </w:tr>
    </w:tbl>
    <w:p w:rsidR="000D2F51" w:rsidRDefault="000D2F51" w:rsidP="00690473">
      <w:pPr>
        <w:rPr>
          <w:rFonts w:ascii="Times New Roman" w:hAnsi="Times New Roman"/>
          <w:b/>
          <w:sz w:val="24"/>
          <w:szCs w:val="24"/>
        </w:rPr>
      </w:pPr>
      <w:r>
        <w:rPr>
          <w:rFonts w:ascii="Times New Roman" w:hAnsi="Times New Roman"/>
          <w:b/>
          <w:sz w:val="20"/>
          <w:szCs w:val="20"/>
        </w:rPr>
        <w:tab/>
      </w:r>
    </w:p>
    <w:p w:rsidR="000D2F51" w:rsidRDefault="000D2F51" w:rsidP="000D2F51">
      <w:pPr>
        <w:ind w:left="1296"/>
        <w:jc w:val="center"/>
        <w:rPr>
          <w:rFonts w:ascii="Times New Roman" w:hAnsi="Times New Roman"/>
          <w:b/>
          <w:sz w:val="24"/>
          <w:szCs w:val="24"/>
        </w:rPr>
      </w:pPr>
      <w:r>
        <w:rPr>
          <w:rFonts w:ascii="Times New Roman" w:hAnsi="Times New Roman"/>
          <w:b/>
          <w:sz w:val="24"/>
          <w:szCs w:val="24"/>
        </w:rPr>
        <w:t>VI. PLANUOJAMOS LĖŠOS 2015 METŲ VEIKLOS PLANO                        ĮGYVENDINIMUI</w:t>
      </w:r>
    </w:p>
    <w:p w:rsidR="000D2F51" w:rsidRDefault="000D2F51" w:rsidP="000D2F51">
      <w:pPr>
        <w:rPr>
          <w:rFonts w:ascii="Times New Roman" w:hAnsi="Times New Roman"/>
          <w:sz w:val="24"/>
          <w:szCs w:val="24"/>
        </w:rPr>
      </w:pPr>
      <w:r>
        <w:rPr>
          <w:rFonts w:ascii="Times New Roman" w:hAnsi="Times New Roman"/>
          <w:sz w:val="24"/>
          <w:szCs w:val="24"/>
        </w:rPr>
        <w:t xml:space="preserve">          Įstaigos lėšas sudaro:</w:t>
      </w:r>
    </w:p>
    <w:p w:rsidR="000D2F51" w:rsidRDefault="000D2F51" w:rsidP="000D2F51">
      <w:pPr>
        <w:pStyle w:val="Sraopastraipa"/>
        <w:numPr>
          <w:ilvl w:val="0"/>
          <w:numId w:val="8"/>
        </w:numPr>
        <w:rPr>
          <w:rFonts w:ascii="Times New Roman" w:hAnsi="Times New Roman"/>
          <w:sz w:val="24"/>
          <w:szCs w:val="24"/>
        </w:rPr>
      </w:pPr>
      <w:r>
        <w:rPr>
          <w:rFonts w:ascii="Times New Roman" w:hAnsi="Times New Roman"/>
          <w:sz w:val="24"/>
          <w:szCs w:val="24"/>
        </w:rPr>
        <w:t>Teritorinių ligonių kasų biudžeto lėšos;</w:t>
      </w:r>
    </w:p>
    <w:p w:rsidR="000D2F51" w:rsidRDefault="000D2F51" w:rsidP="000D2F51">
      <w:pPr>
        <w:pStyle w:val="Sraopastraipa"/>
        <w:numPr>
          <w:ilvl w:val="0"/>
          <w:numId w:val="8"/>
        </w:numPr>
        <w:rPr>
          <w:rFonts w:ascii="Times New Roman" w:hAnsi="Times New Roman"/>
          <w:sz w:val="24"/>
          <w:szCs w:val="24"/>
        </w:rPr>
      </w:pPr>
      <w:r>
        <w:rPr>
          <w:rFonts w:ascii="Times New Roman" w:hAnsi="Times New Roman"/>
          <w:sz w:val="24"/>
          <w:szCs w:val="24"/>
        </w:rPr>
        <w:t>Valstybės  biudžeto tikslinė dotacija asmenų su sunkia negalia ir priežiūra;</w:t>
      </w:r>
    </w:p>
    <w:p w:rsidR="000D2F51" w:rsidRDefault="000D2F51" w:rsidP="000D2F51">
      <w:pPr>
        <w:pStyle w:val="Sraopastraipa"/>
        <w:numPr>
          <w:ilvl w:val="0"/>
          <w:numId w:val="8"/>
        </w:numPr>
        <w:rPr>
          <w:rFonts w:ascii="Times New Roman" w:hAnsi="Times New Roman"/>
          <w:sz w:val="24"/>
          <w:szCs w:val="24"/>
        </w:rPr>
      </w:pPr>
      <w:r>
        <w:rPr>
          <w:rFonts w:ascii="Times New Roman" w:hAnsi="Times New Roman"/>
          <w:sz w:val="24"/>
          <w:szCs w:val="24"/>
        </w:rPr>
        <w:t>Savivaldybės biudžeto lėšos;</w:t>
      </w:r>
    </w:p>
    <w:p w:rsidR="000D2F51" w:rsidRDefault="000D2F51" w:rsidP="000D2F51">
      <w:pPr>
        <w:pStyle w:val="Sraopastraipa"/>
        <w:numPr>
          <w:ilvl w:val="0"/>
          <w:numId w:val="8"/>
        </w:numPr>
        <w:rPr>
          <w:rFonts w:ascii="Times New Roman" w:hAnsi="Times New Roman"/>
          <w:sz w:val="24"/>
          <w:szCs w:val="24"/>
        </w:rPr>
      </w:pPr>
      <w:r>
        <w:rPr>
          <w:rFonts w:ascii="Times New Roman" w:hAnsi="Times New Roman"/>
          <w:sz w:val="24"/>
          <w:szCs w:val="24"/>
        </w:rPr>
        <w:t>Asmenų 80 proc. pensijos;</w:t>
      </w:r>
    </w:p>
    <w:p w:rsidR="000D2F51" w:rsidRDefault="000D2F51" w:rsidP="000D2F51">
      <w:pPr>
        <w:pStyle w:val="Sraopastraipa"/>
        <w:numPr>
          <w:ilvl w:val="0"/>
          <w:numId w:val="8"/>
        </w:numPr>
        <w:rPr>
          <w:rFonts w:ascii="Times New Roman" w:hAnsi="Times New Roman"/>
          <w:sz w:val="24"/>
          <w:szCs w:val="24"/>
        </w:rPr>
      </w:pPr>
      <w:r>
        <w:rPr>
          <w:rFonts w:ascii="Times New Roman" w:hAnsi="Times New Roman"/>
          <w:sz w:val="24"/>
          <w:szCs w:val="24"/>
        </w:rPr>
        <w:t>2 proc. nuo pajamų.</w:t>
      </w:r>
    </w:p>
    <w:p w:rsidR="00690473" w:rsidRDefault="00690473" w:rsidP="00690473">
      <w:pPr>
        <w:pStyle w:val="Sraopastraipa"/>
        <w:rPr>
          <w:rFonts w:ascii="Times New Roman" w:hAnsi="Times New Roman"/>
          <w:sz w:val="24"/>
          <w:szCs w:val="24"/>
        </w:rPr>
      </w:pPr>
    </w:p>
    <w:p w:rsidR="000D2F51" w:rsidRDefault="000D2F51" w:rsidP="000D2F51">
      <w:pPr>
        <w:pStyle w:val="Sraopastraipa"/>
        <w:rPr>
          <w:rFonts w:ascii="Times New Roman" w:hAnsi="Times New Roman"/>
          <w:b/>
          <w:sz w:val="24"/>
          <w:szCs w:val="24"/>
        </w:rPr>
      </w:pPr>
      <w:r>
        <w:rPr>
          <w:rFonts w:ascii="Times New Roman" w:hAnsi="Times New Roman"/>
          <w:b/>
          <w:sz w:val="24"/>
          <w:szCs w:val="24"/>
        </w:rPr>
        <w:t xml:space="preserve">       </w:t>
      </w:r>
      <w:r w:rsidR="00F373BB">
        <w:rPr>
          <w:rFonts w:ascii="Times New Roman" w:hAnsi="Times New Roman"/>
          <w:b/>
          <w:sz w:val="24"/>
          <w:szCs w:val="24"/>
        </w:rPr>
        <w:t xml:space="preserve">          Planuojamas lėšos 2016</w:t>
      </w:r>
      <w:r>
        <w:rPr>
          <w:rFonts w:ascii="Times New Roman" w:hAnsi="Times New Roman"/>
          <w:b/>
          <w:sz w:val="24"/>
          <w:szCs w:val="24"/>
        </w:rPr>
        <w:t xml:space="preserve"> metams ir jų šaltiniai</w:t>
      </w:r>
    </w:p>
    <w:p w:rsidR="000D2F51" w:rsidRDefault="000D2F51" w:rsidP="000D2F51">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1522"/>
        <w:gridCol w:w="1357"/>
        <w:gridCol w:w="1324"/>
        <w:gridCol w:w="1289"/>
        <w:gridCol w:w="1106"/>
      </w:tblGrid>
      <w:tr w:rsidR="000D2F51" w:rsidTr="000D2F51">
        <w:tc>
          <w:tcPr>
            <w:tcW w:w="1430" w:type="dxa"/>
            <w:tcBorders>
              <w:top w:val="single" w:sz="4" w:space="0" w:color="auto"/>
              <w:left w:val="single" w:sz="4" w:space="0" w:color="auto"/>
              <w:bottom w:val="single" w:sz="4" w:space="0" w:color="auto"/>
              <w:right w:val="single" w:sz="4" w:space="0" w:color="auto"/>
            </w:tcBorders>
          </w:tcPr>
          <w:p w:rsidR="000D2F51" w:rsidRDefault="000D2F51">
            <w:pPr>
              <w:jc w:val="both"/>
              <w:rPr>
                <w:rFonts w:ascii="Times New Roman" w:hAnsi="Times New Roman"/>
                <w:sz w:val="24"/>
                <w:szCs w:val="24"/>
              </w:rPr>
            </w:pPr>
          </w:p>
        </w:tc>
        <w:tc>
          <w:tcPr>
            <w:tcW w:w="1522" w:type="dxa"/>
            <w:tcBorders>
              <w:top w:val="single" w:sz="4" w:space="0" w:color="auto"/>
              <w:left w:val="single" w:sz="4" w:space="0" w:color="auto"/>
              <w:bottom w:val="single" w:sz="4" w:space="0" w:color="auto"/>
              <w:right w:val="single" w:sz="4" w:space="0" w:color="auto"/>
            </w:tcBorders>
            <w:hideMark/>
          </w:tcPr>
          <w:p w:rsidR="000D2F51" w:rsidRDefault="000D2F51">
            <w:pPr>
              <w:jc w:val="both"/>
              <w:rPr>
                <w:rFonts w:ascii="Times New Roman" w:hAnsi="Times New Roman"/>
                <w:sz w:val="24"/>
                <w:szCs w:val="24"/>
              </w:rPr>
            </w:pPr>
            <w:r>
              <w:rPr>
                <w:rFonts w:ascii="Times New Roman" w:hAnsi="Times New Roman"/>
                <w:lang w:eastAsia="lt-LT"/>
              </w:rPr>
              <w:t>Savivaldybės biudžeto lėšos</w:t>
            </w:r>
          </w:p>
        </w:tc>
        <w:tc>
          <w:tcPr>
            <w:tcW w:w="1357" w:type="dxa"/>
            <w:tcBorders>
              <w:top w:val="single" w:sz="4" w:space="0" w:color="auto"/>
              <w:left w:val="single" w:sz="4" w:space="0" w:color="auto"/>
              <w:bottom w:val="single" w:sz="4" w:space="0" w:color="auto"/>
              <w:right w:val="single" w:sz="4" w:space="0" w:color="auto"/>
            </w:tcBorders>
            <w:hideMark/>
          </w:tcPr>
          <w:p w:rsidR="000D2F51" w:rsidRDefault="000D2F51">
            <w:pPr>
              <w:jc w:val="both"/>
              <w:rPr>
                <w:rFonts w:ascii="Times New Roman" w:hAnsi="Times New Roman"/>
                <w:sz w:val="24"/>
                <w:szCs w:val="24"/>
              </w:rPr>
            </w:pPr>
            <w:r>
              <w:rPr>
                <w:rFonts w:ascii="Times New Roman" w:hAnsi="Times New Roman"/>
                <w:lang w:eastAsia="lt-LT"/>
              </w:rPr>
              <w:t>Specialiųjų programų lėšos</w:t>
            </w:r>
          </w:p>
        </w:tc>
        <w:tc>
          <w:tcPr>
            <w:tcW w:w="1324" w:type="dxa"/>
            <w:tcBorders>
              <w:top w:val="single" w:sz="4" w:space="0" w:color="auto"/>
              <w:left w:val="single" w:sz="4" w:space="0" w:color="auto"/>
              <w:bottom w:val="single" w:sz="4" w:space="0" w:color="auto"/>
              <w:right w:val="single" w:sz="4" w:space="0" w:color="auto"/>
            </w:tcBorders>
            <w:hideMark/>
          </w:tcPr>
          <w:p w:rsidR="000D2F51" w:rsidRDefault="000D2F51">
            <w:pPr>
              <w:jc w:val="both"/>
              <w:rPr>
                <w:rFonts w:ascii="Times New Roman" w:hAnsi="Times New Roman"/>
                <w:sz w:val="24"/>
                <w:szCs w:val="24"/>
              </w:rPr>
            </w:pPr>
            <w:r>
              <w:rPr>
                <w:rFonts w:ascii="Times New Roman" w:hAnsi="Times New Roman"/>
                <w:lang w:eastAsia="lt-LT"/>
              </w:rPr>
              <w:t>Teritorinių ligonių kasų lėšos</w:t>
            </w:r>
          </w:p>
        </w:tc>
        <w:tc>
          <w:tcPr>
            <w:tcW w:w="1289" w:type="dxa"/>
            <w:tcBorders>
              <w:top w:val="single" w:sz="4" w:space="0" w:color="auto"/>
              <w:left w:val="single" w:sz="4" w:space="0" w:color="auto"/>
              <w:bottom w:val="single" w:sz="4" w:space="0" w:color="auto"/>
              <w:right w:val="single" w:sz="4" w:space="0" w:color="auto"/>
            </w:tcBorders>
            <w:hideMark/>
          </w:tcPr>
          <w:p w:rsidR="000D2F51" w:rsidRDefault="000D2F51">
            <w:pPr>
              <w:jc w:val="both"/>
              <w:rPr>
                <w:rFonts w:ascii="Times New Roman" w:hAnsi="Times New Roman"/>
                <w:sz w:val="24"/>
                <w:szCs w:val="24"/>
              </w:rPr>
            </w:pPr>
            <w:r>
              <w:rPr>
                <w:rFonts w:ascii="Times New Roman" w:hAnsi="Times New Roman"/>
                <w:lang w:eastAsia="lt-LT"/>
              </w:rPr>
              <w:t>Visiškos negalios lėšos</w:t>
            </w:r>
          </w:p>
        </w:tc>
        <w:tc>
          <w:tcPr>
            <w:tcW w:w="1106" w:type="dxa"/>
            <w:tcBorders>
              <w:top w:val="single" w:sz="4" w:space="0" w:color="auto"/>
              <w:left w:val="single" w:sz="4" w:space="0" w:color="auto"/>
              <w:bottom w:val="single" w:sz="4" w:space="0" w:color="auto"/>
              <w:right w:val="single" w:sz="4" w:space="0" w:color="auto"/>
            </w:tcBorders>
            <w:hideMark/>
          </w:tcPr>
          <w:p w:rsidR="000D2F51" w:rsidRDefault="000D2F51">
            <w:pPr>
              <w:jc w:val="both"/>
              <w:rPr>
                <w:rFonts w:ascii="Times New Roman" w:hAnsi="Times New Roman"/>
                <w:sz w:val="24"/>
                <w:szCs w:val="24"/>
                <w:lang w:val="en-US"/>
              </w:rPr>
            </w:pPr>
            <w:r>
              <w:rPr>
                <w:rFonts w:ascii="Times New Roman" w:hAnsi="Times New Roman"/>
                <w:lang w:eastAsia="lt-LT"/>
              </w:rPr>
              <w:t>2  %</w:t>
            </w:r>
          </w:p>
        </w:tc>
      </w:tr>
      <w:tr w:rsidR="000D2F51" w:rsidTr="000D2F51">
        <w:trPr>
          <w:trHeight w:val="549"/>
        </w:trPr>
        <w:tc>
          <w:tcPr>
            <w:tcW w:w="1430" w:type="dxa"/>
            <w:tcBorders>
              <w:top w:val="single" w:sz="4" w:space="0" w:color="auto"/>
              <w:left w:val="single" w:sz="4" w:space="0" w:color="auto"/>
              <w:bottom w:val="single" w:sz="4" w:space="0" w:color="auto"/>
              <w:right w:val="single" w:sz="4" w:space="0" w:color="auto"/>
            </w:tcBorders>
            <w:hideMark/>
          </w:tcPr>
          <w:p w:rsidR="000D2F51" w:rsidRDefault="000D2F51">
            <w:pPr>
              <w:spacing w:line="240" w:lineRule="auto"/>
              <w:jc w:val="both"/>
              <w:rPr>
                <w:rFonts w:ascii="Times New Roman" w:hAnsi="Times New Roman"/>
                <w:sz w:val="24"/>
                <w:szCs w:val="24"/>
                <w:lang w:val="en-US"/>
              </w:rPr>
            </w:pPr>
            <w:r>
              <w:rPr>
                <w:rFonts w:ascii="Times New Roman" w:hAnsi="Times New Roman"/>
                <w:lang w:eastAsia="lt-LT"/>
              </w:rPr>
              <w:t>Numatoma gauti lėšų</w:t>
            </w:r>
          </w:p>
        </w:tc>
        <w:tc>
          <w:tcPr>
            <w:tcW w:w="1522"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116883</w:t>
            </w:r>
          </w:p>
        </w:tc>
        <w:tc>
          <w:tcPr>
            <w:tcW w:w="1357"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105000</w:t>
            </w:r>
          </w:p>
        </w:tc>
        <w:tc>
          <w:tcPr>
            <w:tcW w:w="1324"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84000</w:t>
            </w:r>
          </w:p>
        </w:tc>
        <w:tc>
          <w:tcPr>
            <w:tcW w:w="1289"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49200</w:t>
            </w:r>
          </w:p>
        </w:tc>
        <w:tc>
          <w:tcPr>
            <w:tcW w:w="1106"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105</w:t>
            </w:r>
          </w:p>
        </w:tc>
      </w:tr>
      <w:tr w:rsidR="000D2F51" w:rsidTr="000D2F51">
        <w:tc>
          <w:tcPr>
            <w:tcW w:w="1430" w:type="dxa"/>
            <w:tcBorders>
              <w:top w:val="single" w:sz="4" w:space="0" w:color="auto"/>
              <w:left w:val="single" w:sz="4" w:space="0" w:color="auto"/>
              <w:bottom w:val="single" w:sz="4" w:space="0" w:color="auto"/>
              <w:right w:val="single" w:sz="4" w:space="0" w:color="auto"/>
            </w:tcBorders>
            <w:hideMark/>
          </w:tcPr>
          <w:p w:rsidR="000D2F51" w:rsidRDefault="000D2F51">
            <w:pPr>
              <w:spacing w:line="240" w:lineRule="auto"/>
              <w:jc w:val="both"/>
              <w:rPr>
                <w:rFonts w:ascii="Times New Roman" w:hAnsi="Times New Roman"/>
                <w:sz w:val="24"/>
                <w:szCs w:val="24"/>
                <w:lang w:val="en-US"/>
              </w:rPr>
            </w:pPr>
            <w:r>
              <w:rPr>
                <w:rFonts w:ascii="Times New Roman" w:hAnsi="Times New Roman"/>
                <w:lang w:eastAsia="lt-LT"/>
              </w:rPr>
              <w:t>Iš jų darbo užmokesčiui</w:t>
            </w:r>
          </w:p>
        </w:tc>
        <w:tc>
          <w:tcPr>
            <w:tcW w:w="1522"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89199</w:t>
            </w:r>
          </w:p>
        </w:tc>
        <w:tc>
          <w:tcPr>
            <w:tcW w:w="1357"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19722</w:t>
            </w:r>
          </w:p>
        </w:tc>
        <w:tc>
          <w:tcPr>
            <w:tcW w:w="1324"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47486</w:t>
            </w:r>
          </w:p>
        </w:tc>
        <w:tc>
          <w:tcPr>
            <w:tcW w:w="1289"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39042</w:t>
            </w:r>
          </w:p>
        </w:tc>
        <w:tc>
          <w:tcPr>
            <w:tcW w:w="1106" w:type="dxa"/>
            <w:tcBorders>
              <w:top w:val="single" w:sz="4" w:space="0" w:color="auto"/>
              <w:left w:val="single" w:sz="4" w:space="0" w:color="auto"/>
              <w:bottom w:val="single" w:sz="4" w:space="0" w:color="auto"/>
              <w:right w:val="single" w:sz="4" w:space="0" w:color="auto"/>
            </w:tcBorders>
            <w:hideMark/>
          </w:tcPr>
          <w:p w:rsidR="000D2F51" w:rsidRDefault="000D2F51">
            <w:pPr>
              <w:spacing w:after="0"/>
              <w:rPr>
                <w:rFonts w:asciiTheme="minorHAnsi" w:eastAsiaTheme="minorHAnsi" w:hAnsiTheme="minorHAnsi"/>
              </w:rPr>
            </w:pPr>
          </w:p>
        </w:tc>
      </w:tr>
      <w:tr w:rsidR="000D2F51" w:rsidTr="000D2F51">
        <w:trPr>
          <w:trHeight w:val="509"/>
        </w:trPr>
        <w:tc>
          <w:tcPr>
            <w:tcW w:w="1430" w:type="dxa"/>
            <w:tcBorders>
              <w:top w:val="single" w:sz="4" w:space="0" w:color="auto"/>
              <w:left w:val="single" w:sz="4" w:space="0" w:color="auto"/>
              <w:bottom w:val="single" w:sz="4" w:space="0" w:color="auto"/>
              <w:right w:val="single" w:sz="4" w:space="0" w:color="auto"/>
            </w:tcBorders>
            <w:hideMark/>
          </w:tcPr>
          <w:p w:rsidR="000D2F51" w:rsidRDefault="000D2F51">
            <w:pPr>
              <w:spacing w:line="240" w:lineRule="auto"/>
              <w:jc w:val="both"/>
              <w:rPr>
                <w:rFonts w:ascii="Times New Roman" w:hAnsi="Times New Roman"/>
                <w:sz w:val="24"/>
                <w:szCs w:val="24"/>
                <w:lang w:val="en-US"/>
              </w:rPr>
            </w:pPr>
            <w:r>
              <w:rPr>
                <w:rFonts w:ascii="Times New Roman" w:hAnsi="Times New Roman"/>
                <w:lang w:eastAsia="lt-LT"/>
              </w:rPr>
              <w:t xml:space="preserve">Iš jų </w:t>
            </w:r>
            <w:proofErr w:type="spellStart"/>
            <w:r>
              <w:rPr>
                <w:rFonts w:ascii="Times New Roman" w:hAnsi="Times New Roman"/>
                <w:lang w:eastAsia="lt-LT"/>
              </w:rPr>
              <w:t>sodrai</w:t>
            </w:r>
            <w:proofErr w:type="spellEnd"/>
          </w:p>
        </w:tc>
        <w:tc>
          <w:tcPr>
            <w:tcW w:w="1522"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27634</w:t>
            </w:r>
          </w:p>
        </w:tc>
        <w:tc>
          <w:tcPr>
            <w:tcW w:w="1357"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6110</w:t>
            </w:r>
          </w:p>
        </w:tc>
        <w:tc>
          <w:tcPr>
            <w:tcW w:w="1324"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14711</w:t>
            </w:r>
          </w:p>
        </w:tc>
        <w:tc>
          <w:tcPr>
            <w:tcW w:w="1289" w:type="dxa"/>
            <w:tcBorders>
              <w:top w:val="single" w:sz="4" w:space="0" w:color="auto"/>
              <w:left w:val="single" w:sz="4" w:space="0" w:color="auto"/>
              <w:bottom w:val="single" w:sz="4" w:space="0" w:color="auto"/>
              <w:right w:val="single" w:sz="4" w:space="0" w:color="auto"/>
            </w:tcBorders>
            <w:hideMark/>
          </w:tcPr>
          <w:p w:rsidR="000D2F51" w:rsidRDefault="00D903E2">
            <w:pPr>
              <w:spacing w:line="240" w:lineRule="auto"/>
              <w:jc w:val="both"/>
              <w:rPr>
                <w:rFonts w:ascii="Times New Roman" w:hAnsi="Times New Roman"/>
                <w:sz w:val="24"/>
                <w:szCs w:val="24"/>
                <w:lang w:val="en-US"/>
              </w:rPr>
            </w:pPr>
            <w:r>
              <w:rPr>
                <w:rFonts w:ascii="Times New Roman" w:hAnsi="Times New Roman"/>
                <w:sz w:val="24"/>
                <w:szCs w:val="24"/>
                <w:lang w:val="en-US"/>
              </w:rPr>
              <w:t>10158</w:t>
            </w:r>
          </w:p>
        </w:tc>
        <w:tc>
          <w:tcPr>
            <w:tcW w:w="1106" w:type="dxa"/>
            <w:tcBorders>
              <w:top w:val="single" w:sz="4" w:space="0" w:color="auto"/>
              <w:left w:val="single" w:sz="4" w:space="0" w:color="auto"/>
              <w:bottom w:val="single" w:sz="4" w:space="0" w:color="auto"/>
              <w:right w:val="single" w:sz="4" w:space="0" w:color="auto"/>
            </w:tcBorders>
            <w:hideMark/>
          </w:tcPr>
          <w:p w:rsidR="000D2F51" w:rsidRDefault="000D2F51">
            <w:pPr>
              <w:spacing w:after="0"/>
              <w:rPr>
                <w:rFonts w:asciiTheme="minorHAnsi" w:eastAsiaTheme="minorHAnsi" w:hAnsiTheme="minorHAnsi"/>
              </w:rPr>
            </w:pPr>
          </w:p>
        </w:tc>
      </w:tr>
    </w:tbl>
    <w:p w:rsidR="000D2F51" w:rsidRDefault="000D2F51" w:rsidP="000D2F51">
      <w:pPr>
        <w:tabs>
          <w:tab w:val="left" w:pos="7560"/>
        </w:tabs>
        <w:jc w:val="both"/>
        <w:rPr>
          <w:rFonts w:ascii="Times New Roman" w:hAnsi="Times New Roman"/>
          <w:lang w:val="en-US"/>
        </w:rPr>
      </w:pPr>
    </w:p>
    <w:p w:rsidR="000D2F51" w:rsidRDefault="000D2F51" w:rsidP="000D2F51">
      <w:pPr>
        <w:tabs>
          <w:tab w:val="left" w:pos="7560"/>
        </w:tabs>
        <w:jc w:val="both"/>
        <w:rPr>
          <w:rFonts w:ascii="Times New Roman" w:hAnsi="Times New Roman"/>
          <w:lang w:val="en-US"/>
        </w:rPr>
      </w:pPr>
      <w:proofErr w:type="spellStart"/>
      <w:r>
        <w:rPr>
          <w:rFonts w:ascii="Times New Roman" w:hAnsi="Times New Roman"/>
          <w:lang w:val="en-US"/>
        </w:rPr>
        <w:t>Pastaba</w:t>
      </w:r>
      <w:proofErr w:type="spellEnd"/>
      <w:r>
        <w:rPr>
          <w:rFonts w:ascii="Times New Roman" w:hAnsi="Times New Roman"/>
          <w:lang w:val="en-US"/>
        </w:rPr>
        <w:t xml:space="preserve">: </w:t>
      </w:r>
      <w:proofErr w:type="spellStart"/>
      <w:r>
        <w:rPr>
          <w:rFonts w:ascii="Times New Roman" w:hAnsi="Times New Roman"/>
          <w:lang w:val="en-US"/>
        </w:rPr>
        <w:t>Įstaiga</w:t>
      </w:r>
      <w:proofErr w:type="spellEnd"/>
      <w:r>
        <w:rPr>
          <w:rFonts w:ascii="Times New Roman" w:hAnsi="Times New Roman"/>
          <w:lang w:val="en-US"/>
        </w:rPr>
        <w:t xml:space="preserve"> </w:t>
      </w:r>
      <w:proofErr w:type="spellStart"/>
      <w:r>
        <w:rPr>
          <w:rFonts w:ascii="Times New Roman" w:hAnsi="Times New Roman"/>
          <w:lang w:val="en-US"/>
        </w:rPr>
        <w:t>pasilieka</w:t>
      </w:r>
      <w:proofErr w:type="spellEnd"/>
      <w:r>
        <w:rPr>
          <w:rFonts w:ascii="Times New Roman" w:hAnsi="Times New Roman"/>
          <w:lang w:val="en-US"/>
        </w:rPr>
        <w:t xml:space="preserve"> </w:t>
      </w:r>
      <w:proofErr w:type="spellStart"/>
      <w:r>
        <w:rPr>
          <w:rFonts w:ascii="Times New Roman" w:hAnsi="Times New Roman"/>
          <w:lang w:val="en-US"/>
        </w:rPr>
        <w:t>teisę</w:t>
      </w:r>
      <w:proofErr w:type="spellEnd"/>
      <w:r>
        <w:rPr>
          <w:rFonts w:ascii="Times New Roman" w:hAnsi="Times New Roman"/>
          <w:lang w:val="en-US"/>
        </w:rPr>
        <w:t xml:space="preserve"> </w:t>
      </w:r>
      <w:proofErr w:type="spellStart"/>
      <w:r>
        <w:rPr>
          <w:rFonts w:ascii="Times New Roman" w:hAnsi="Times New Roman"/>
          <w:lang w:val="en-US"/>
        </w:rPr>
        <w:t>pildyti</w:t>
      </w:r>
      <w:proofErr w:type="spellEnd"/>
      <w:r>
        <w:rPr>
          <w:rFonts w:ascii="Times New Roman" w:hAnsi="Times New Roman"/>
          <w:lang w:val="en-US"/>
        </w:rPr>
        <w:t xml:space="preserve"> </w:t>
      </w:r>
      <w:proofErr w:type="spellStart"/>
      <w:r>
        <w:rPr>
          <w:rFonts w:ascii="Times New Roman" w:hAnsi="Times New Roman"/>
          <w:lang w:val="en-US"/>
        </w:rPr>
        <w:t>ar</w:t>
      </w:r>
      <w:proofErr w:type="spellEnd"/>
      <w:r>
        <w:rPr>
          <w:rFonts w:ascii="Times New Roman" w:hAnsi="Times New Roman"/>
          <w:lang w:val="en-US"/>
        </w:rPr>
        <w:t xml:space="preserve"> </w:t>
      </w:r>
      <w:proofErr w:type="spellStart"/>
      <w:r>
        <w:rPr>
          <w:rFonts w:ascii="Times New Roman" w:hAnsi="Times New Roman"/>
          <w:lang w:val="en-US"/>
        </w:rPr>
        <w:t>koreguoti</w:t>
      </w:r>
      <w:proofErr w:type="spellEnd"/>
      <w:r>
        <w:rPr>
          <w:rFonts w:ascii="Times New Roman" w:hAnsi="Times New Roman"/>
          <w:lang w:val="en-US"/>
        </w:rPr>
        <w:t xml:space="preserve"> 2015 </w:t>
      </w:r>
      <w:proofErr w:type="spellStart"/>
      <w:r>
        <w:rPr>
          <w:rFonts w:ascii="Times New Roman" w:hAnsi="Times New Roman"/>
          <w:lang w:val="en-US"/>
        </w:rPr>
        <w:t>metų</w:t>
      </w:r>
      <w:proofErr w:type="spellEnd"/>
      <w:r>
        <w:rPr>
          <w:rFonts w:ascii="Times New Roman" w:hAnsi="Times New Roman"/>
          <w:lang w:val="en-US"/>
        </w:rPr>
        <w:t xml:space="preserve"> </w:t>
      </w:r>
      <w:proofErr w:type="spellStart"/>
      <w:r>
        <w:rPr>
          <w:rFonts w:ascii="Times New Roman" w:hAnsi="Times New Roman"/>
          <w:lang w:val="en-US"/>
        </w:rPr>
        <w:t>veiklos</w:t>
      </w:r>
      <w:proofErr w:type="spellEnd"/>
      <w:r>
        <w:rPr>
          <w:rFonts w:ascii="Times New Roman" w:hAnsi="Times New Roman"/>
          <w:lang w:val="en-US"/>
        </w:rPr>
        <w:t xml:space="preserve"> </w:t>
      </w:r>
      <w:proofErr w:type="spellStart"/>
      <w:r>
        <w:rPr>
          <w:rFonts w:ascii="Times New Roman" w:hAnsi="Times New Roman"/>
          <w:lang w:val="en-US"/>
        </w:rPr>
        <w:t>planą</w:t>
      </w:r>
      <w:proofErr w:type="spellEnd"/>
      <w:r>
        <w:rPr>
          <w:rFonts w:ascii="Times New Roman" w:hAnsi="Times New Roman"/>
          <w:lang w:val="en-US"/>
        </w:rPr>
        <w:t xml:space="preserve"> </w:t>
      </w:r>
      <w:proofErr w:type="spellStart"/>
      <w:r>
        <w:rPr>
          <w:rFonts w:ascii="Times New Roman" w:hAnsi="Times New Roman"/>
          <w:lang w:val="en-US"/>
        </w:rPr>
        <w:t>metų</w:t>
      </w:r>
      <w:proofErr w:type="spellEnd"/>
      <w:r>
        <w:rPr>
          <w:rFonts w:ascii="Times New Roman" w:hAnsi="Times New Roman"/>
          <w:lang w:val="en-US"/>
        </w:rPr>
        <w:t xml:space="preserve"> </w:t>
      </w:r>
      <w:proofErr w:type="spellStart"/>
      <w:r>
        <w:rPr>
          <w:rFonts w:ascii="Times New Roman" w:hAnsi="Times New Roman"/>
          <w:lang w:val="en-US"/>
        </w:rPr>
        <w:t>eigoje</w:t>
      </w:r>
      <w:proofErr w:type="spellEnd"/>
      <w:r>
        <w:rPr>
          <w:rFonts w:ascii="Times New Roman" w:hAnsi="Times New Roman"/>
          <w:lang w:val="en-US"/>
        </w:rPr>
        <w:t>.</w:t>
      </w:r>
    </w:p>
    <w:p w:rsidR="00690473" w:rsidRDefault="00690473" w:rsidP="000D2F51">
      <w:pPr>
        <w:tabs>
          <w:tab w:val="left" w:pos="7560"/>
        </w:tabs>
        <w:jc w:val="both"/>
        <w:rPr>
          <w:rFonts w:ascii="Times New Roman" w:hAnsi="Times New Roman"/>
          <w:lang w:val="en-US"/>
        </w:rPr>
      </w:pPr>
    </w:p>
    <w:p w:rsidR="000D2F51" w:rsidRDefault="000D2F51" w:rsidP="000D2F51">
      <w:pPr>
        <w:pStyle w:val="Sraopastraipa"/>
        <w:rPr>
          <w:rFonts w:ascii="Times New Roman" w:hAnsi="Times New Roman"/>
          <w:sz w:val="24"/>
          <w:szCs w:val="24"/>
        </w:rPr>
      </w:pPr>
      <w:r>
        <w:rPr>
          <w:rFonts w:ascii="Times New Roman" w:hAnsi="Times New Roman"/>
          <w:sz w:val="24"/>
          <w:szCs w:val="24"/>
        </w:rPr>
        <w:t>Planą parengė:</w:t>
      </w:r>
    </w:p>
    <w:p w:rsidR="00690473" w:rsidRDefault="00690473" w:rsidP="000D2F51">
      <w:pPr>
        <w:pStyle w:val="Sraopastraipa"/>
        <w:rPr>
          <w:rFonts w:ascii="Times New Roman" w:hAnsi="Times New Roman"/>
          <w:sz w:val="24"/>
          <w:szCs w:val="24"/>
        </w:rPr>
      </w:pPr>
    </w:p>
    <w:p w:rsidR="000D2F51" w:rsidRDefault="000D2F51" w:rsidP="000D2F51">
      <w:pPr>
        <w:pStyle w:val="Sraopastraipa"/>
        <w:rPr>
          <w:rFonts w:ascii="Times New Roman" w:hAnsi="Times New Roman"/>
          <w:sz w:val="24"/>
          <w:szCs w:val="24"/>
        </w:rPr>
      </w:pPr>
      <w:r>
        <w:rPr>
          <w:rFonts w:ascii="Times New Roman" w:hAnsi="Times New Roman"/>
          <w:sz w:val="24"/>
          <w:szCs w:val="24"/>
        </w:rPr>
        <w:t>Direktorė Regina Narušienė</w:t>
      </w:r>
    </w:p>
    <w:p w:rsidR="00690473" w:rsidRDefault="00690473" w:rsidP="000D2F51">
      <w:pPr>
        <w:pStyle w:val="Sraopastraipa"/>
        <w:rPr>
          <w:rFonts w:ascii="Times New Roman" w:hAnsi="Times New Roman"/>
          <w:sz w:val="24"/>
          <w:szCs w:val="24"/>
        </w:rPr>
      </w:pPr>
    </w:p>
    <w:p w:rsidR="000D2F51" w:rsidRDefault="00690473" w:rsidP="000D2F51">
      <w:pPr>
        <w:pStyle w:val="Sraopastraipa"/>
        <w:rPr>
          <w:rFonts w:ascii="Times New Roman" w:hAnsi="Times New Roman"/>
          <w:sz w:val="24"/>
          <w:szCs w:val="24"/>
        </w:rPr>
      </w:pPr>
      <w:r>
        <w:rPr>
          <w:rFonts w:ascii="Times New Roman" w:hAnsi="Times New Roman"/>
          <w:sz w:val="24"/>
          <w:szCs w:val="24"/>
        </w:rPr>
        <w:t>Vyriausioji socialinė darbuotoja</w:t>
      </w:r>
      <w:r w:rsidR="000D2F51">
        <w:rPr>
          <w:rFonts w:ascii="Times New Roman" w:hAnsi="Times New Roman"/>
          <w:sz w:val="24"/>
          <w:szCs w:val="24"/>
        </w:rPr>
        <w:t xml:space="preserve"> </w:t>
      </w:r>
      <w:r>
        <w:rPr>
          <w:rFonts w:ascii="Times New Roman" w:hAnsi="Times New Roman"/>
          <w:sz w:val="24"/>
          <w:szCs w:val="24"/>
        </w:rPr>
        <w:t xml:space="preserve">Lina </w:t>
      </w:r>
      <w:proofErr w:type="spellStart"/>
      <w:r w:rsidR="000D2F51">
        <w:rPr>
          <w:rFonts w:ascii="Times New Roman" w:hAnsi="Times New Roman"/>
          <w:sz w:val="24"/>
          <w:szCs w:val="24"/>
        </w:rPr>
        <w:t>Stanišauskienė</w:t>
      </w:r>
      <w:proofErr w:type="spellEnd"/>
    </w:p>
    <w:p w:rsidR="000D2F51" w:rsidRDefault="000D2F51" w:rsidP="000D2F51">
      <w:pPr>
        <w:rPr>
          <w:b/>
          <w:sz w:val="24"/>
          <w:szCs w:val="24"/>
        </w:rPr>
      </w:pPr>
    </w:p>
    <w:p w:rsidR="000D2F51" w:rsidRDefault="000D2F51" w:rsidP="000D2F51">
      <w:pPr>
        <w:rPr>
          <w:sz w:val="24"/>
          <w:szCs w:val="24"/>
        </w:rPr>
      </w:pPr>
      <w:r>
        <w:rPr>
          <w:b/>
          <w:sz w:val="24"/>
          <w:szCs w:val="24"/>
        </w:rPr>
        <w:tab/>
      </w:r>
      <w:r>
        <w:rPr>
          <w:sz w:val="24"/>
          <w:szCs w:val="24"/>
        </w:rPr>
        <w:tab/>
      </w:r>
    </w:p>
    <w:p w:rsidR="003F73CD" w:rsidRDefault="003F73CD"/>
    <w:sectPr w:rsidR="003F73CD" w:rsidSect="003F73CD">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27E3"/>
    <w:multiLevelType w:val="hybridMultilevel"/>
    <w:tmpl w:val="5038F3E6"/>
    <w:lvl w:ilvl="0" w:tplc="EC365FDE">
      <w:start w:val="6"/>
      <w:numFmt w:val="bullet"/>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nsid w:val="2CB25F2C"/>
    <w:multiLevelType w:val="hybridMultilevel"/>
    <w:tmpl w:val="CB6A25CA"/>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nsid w:val="46E6184D"/>
    <w:multiLevelType w:val="hybridMultilevel"/>
    <w:tmpl w:val="47A25E34"/>
    <w:lvl w:ilvl="0" w:tplc="5F34DEA0">
      <w:start w:val="1"/>
      <w:numFmt w:val="decimal"/>
      <w:lvlText w:val="%1."/>
      <w:lvlJc w:val="left"/>
      <w:pPr>
        <w:ind w:left="3435"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nsid w:val="4E556521"/>
    <w:multiLevelType w:val="multilevel"/>
    <w:tmpl w:val="8636276E"/>
    <w:lvl w:ilvl="0">
      <w:start w:val="1"/>
      <w:numFmt w:val="decimal"/>
      <w:lvlText w:val="%1."/>
      <w:lvlJc w:val="left"/>
      <w:pPr>
        <w:tabs>
          <w:tab w:val="num" w:pos="900"/>
        </w:tabs>
        <w:ind w:left="900" w:hanging="360"/>
      </w:pPr>
      <w:rPr>
        <w:rFonts w:ascii="Calibri" w:eastAsia="Times New Roman" w:hAnsi="Calibri" w:cs="Times New Roman"/>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0D2F51"/>
    <w:rsid w:val="000D2F51"/>
    <w:rsid w:val="001E7A66"/>
    <w:rsid w:val="003B61E0"/>
    <w:rsid w:val="003F73CD"/>
    <w:rsid w:val="005031BB"/>
    <w:rsid w:val="005C1FE5"/>
    <w:rsid w:val="005F02F6"/>
    <w:rsid w:val="0068381E"/>
    <w:rsid w:val="00690473"/>
    <w:rsid w:val="009A0F52"/>
    <w:rsid w:val="00A60D74"/>
    <w:rsid w:val="00B1599A"/>
    <w:rsid w:val="00B27E1E"/>
    <w:rsid w:val="00C93E92"/>
    <w:rsid w:val="00CC51CF"/>
    <w:rsid w:val="00D20EB5"/>
    <w:rsid w:val="00D903E2"/>
    <w:rsid w:val="00E04ADA"/>
    <w:rsid w:val="00F2058C"/>
    <w:rsid w:val="00F373BB"/>
    <w:rsid w:val="00F72105"/>
    <w:rsid w:val="00FC01C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2F51"/>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D2F51"/>
    <w:rPr>
      <w:rFonts w:ascii="Times New Roman" w:hAnsi="Times New Roman" w:cs="Times New Roman" w:hint="default"/>
      <w:color w:val="0000FF"/>
      <w:u w:val="single"/>
    </w:rPr>
  </w:style>
  <w:style w:type="character" w:styleId="Perirtashipersaitas">
    <w:name w:val="FollowedHyperlink"/>
    <w:basedOn w:val="Numatytasispastraiposriftas"/>
    <w:uiPriority w:val="99"/>
    <w:semiHidden/>
    <w:unhideWhenUsed/>
    <w:rsid w:val="000D2F51"/>
    <w:rPr>
      <w:color w:val="800080" w:themeColor="followedHyperlink"/>
      <w:u w:val="single"/>
    </w:rPr>
  </w:style>
  <w:style w:type="character" w:styleId="Grietas">
    <w:name w:val="Strong"/>
    <w:basedOn w:val="Numatytasispastraiposriftas"/>
    <w:uiPriority w:val="99"/>
    <w:qFormat/>
    <w:rsid w:val="000D2F51"/>
    <w:rPr>
      <w:rFonts w:ascii="Times New Roman" w:hAnsi="Times New Roman" w:cs="Times New Roman" w:hint="default"/>
      <w:b/>
      <w:bCs/>
    </w:rPr>
  </w:style>
  <w:style w:type="paragraph" w:styleId="prastasistinklapis">
    <w:name w:val="Normal (Web)"/>
    <w:basedOn w:val="prastasis"/>
    <w:uiPriority w:val="99"/>
    <w:semiHidden/>
    <w:unhideWhenUsed/>
    <w:rsid w:val="000D2F51"/>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semiHidden/>
    <w:unhideWhenUsed/>
    <w:rsid w:val="000D2F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0D2F51"/>
    <w:rPr>
      <w:rFonts w:ascii="Calibri" w:eastAsia="Calibri" w:hAnsi="Calibri" w:cs="Times New Roman"/>
    </w:rPr>
  </w:style>
  <w:style w:type="paragraph" w:styleId="Porat">
    <w:name w:val="footer"/>
    <w:basedOn w:val="prastasis"/>
    <w:link w:val="PoratDiagrama"/>
    <w:uiPriority w:val="99"/>
    <w:semiHidden/>
    <w:unhideWhenUsed/>
    <w:rsid w:val="000D2F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0D2F51"/>
    <w:rPr>
      <w:rFonts w:ascii="Calibri" w:eastAsia="Calibri" w:hAnsi="Calibri" w:cs="Times New Roman"/>
    </w:rPr>
  </w:style>
  <w:style w:type="paragraph" w:styleId="Antrinispavadinimas">
    <w:name w:val="Subtitle"/>
    <w:basedOn w:val="prastasis"/>
    <w:next w:val="prastasis"/>
    <w:link w:val="AntrinispavadinimasDiagrama"/>
    <w:uiPriority w:val="99"/>
    <w:qFormat/>
    <w:rsid w:val="000D2F51"/>
    <w:pPr>
      <w:spacing w:after="0" w:line="240" w:lineRule="auto"/>
      <w:jc w:val="both"/>
    </w:pPr>
    <w:rPr>
      <w:rFonts w:ascii="Cambria" w:eastAsia="Times New Roman" w:hAnsi="Cambria"/>
      <w:i/>
      <w:iCs/>
      <w:color w:val="4F81BD"/>
      <w:spacing w:val="15"/>
      <w:sz w:val="24"/>
      <w:szCs w:val="24"/>
    </w:rPr>
  </w:style>
  <w:style w:type="character" w:customStyle="1" w:styleId="AntrinispavadinimasDiagrama">
    <w:name w:val="Antrinis pavadinimas Diagrama"/>
    <w:basedOn w:val="Numatytasispastraiposriftas"/>
    <w:link w:val="Antrinispavadinimas"/>
    <w:uiPriority w:val="99"/>
    <w:rsid w:val="000D2F51"/>
    <w:rPr>
      <w:rFonts w:ascii="Cambria" w:eastAsia="Times New Roman" w:hAnsi="Cambria" w:cs="Times New Roman"/>
      <w:i/>
      <w:iCs/>
      <w:color w:val="4F81BD"/>
      <w:spacing w:val="15"/>
      <w:sz w:val="24"/>
      <w:szCs w:val="24"/>
    </w:rPr>
  </w:style>
  <w:style w:type="paragraph" w:styleId="Debesliotekstas">
    <w:name w:val="Balloon Text"/>
    <w:basedOn w:val="prastasis"/>
    <w:link w:val="DebesliotekstasDiagrama"/>
    <w:uiPriority w:val="99"/>
    <w:semiHidden/>
    <w:unhideWhenUsed/>
    <w:rsid w:val="000D2F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D2F51"/>
    <w:rPr>
      <w:rFonts w:ascii="Tahoma" w:eastAsia="Calibri" w:hAnsi="Tahoma" w:cs="Tahoma"/>
      <w:sz w:val="16"/>
      <w:szCs w:val="16"/>
    </w:rPr>
  </w:style>
  <w:style w:type="paragraph" w:styleId="Sraopastraipa">
    <w:name w:val="List Paragraph"/>
    <w:basedOn w:val="prastasis"/>
    <w:uiPriority w:val="99"/>
    <w:qFormat/>
    <w:rsid w:val="000D2F51"/>
    <w:pPr>
      <w:ind w:left="720"/>
      <w:contextualSpacing/>
    </w:pPr>
  </w:style>
  <w:style w:type="character" w:styleId="Puslapionumeris">
    <w:name w:val="page number"/>
    <w:basedOn w:val="Numatytasispastraiposriftas"/>
    <w:uiPriority w:val="99"/>
    <w:semiHidden/>
    <w:unhideWhenUsed/>
    <w:rsid w:val="000D2F51"/>
    <w:rPr>
      <w:rFonts w:ascii="Times New Roman" w:hAnsi="Times New Roman" w:cs="Times New Roman" w:hint="default"/>
    </w:rPr>
  </w:style>
  <w:style w:type="character" w:styleId="Nerykuspabrauktasis">
    <w:name w:val="Subtle Emphasis"/>
    <w:basedOn w:val="Numatytasispastraiposriftas"/>
    <w:uiPriority w:val="99"/>
    <w:qFormat/>
    <w:rsid w:val="000D2F51"/>
    <w:rPr>
      <w:rFonts w:ascii="Times New Roman" w:hAnsi="Times New Roman" w:cs="Times New Roman" w:hint="default"/>
      <w:i/>
      <w:iCs/>
      <w:color w:val="808080"/>
    </w:rPr>
  </w:style>
  <w:style w:type="table" w:styleId="Lentelstinklelis">
    <w:name w:val="Table Grid"/>
    <w:basedOn w:val="prastojilentel"/>
    <w:uiPriority w:val="99"/>
    <w:rsid w:val="000D2F5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99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23643</Words>
  <Characters>13477</Characters>
  <Application>Microsoft Office Word</Application>
  <DocSecurity>0</DocSecurity>
  <Lines>112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Mano</cp:lastModifiedBy>
  <cp:revision>14</cp:revision>
  <dcterms:created xsi:type="dcterms:W3CDTF">2015-12-28T08:16:00Z</dcterms:created>
  <dcterms:modified xsi:type="dcterms:W3CDTF">2016-08-17T08:36:00Z</dcterms:modified>
</cp:coreProperties>
</file>